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6C2E" w14:textId="77777777" w:rsidR="009A1228" w:rsidRPr="006F3C4E" w:rsidRDefault="009A1228">
      <w:pPr>
        <w:pStyle w:val="Heading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  <w:rPr>
          <w:color w:val="002060"/>
        </w:rPr>
      </w:pPr>
      <w:r w:rsidRPr="006F3C4E">
        <w:rPr>
          <w:color w:val="002060"/>
        </w:rPr>
        <w:t>APPLICATION</w:t>
      </w:r>
    </w:p>
    <w:p w14:paraId="3748D9B8" w14:textId="77777777" w:rsidR="00AC2964" w:rsidRDefault="009A1228" w:rsidP="00CB72C6">
      <w:pPr>
        <w:pStyle w:val="PlainText"/>
        <w:ind w:right="-80"/>
        <w:jc w:val="both"/>
        <w:rPr>
          <w:rFonts w:ascii="Times New Roman" w:hAnsi="Times New Roman" w:cs="Times New Roman"/>
          <w:sz w:val="18"/>
          <w:szCs w:val="18"/>
        </w:rPr>
      </w:pPr>
      <w:r w:rsidRPr="00CB72C6">
        <w:rPr>
          <w:rFonts w:ascii="Times New Roman" w:hAnsi="Times New Roman" w:cs="Times New Roman"/>
          <w:sz w:val="18"/>
          <w:szCs w:val="18"/>
        </w:rPr>
        <w:t xml:space="preserve">Fellowship </w:t>
      </w:r>
      <w:r w:rsidR="006B527B" w:rsidRPr="00CB72C6">
        <w:rPr>
          <w:rFonts w:ascii="Times New Roman" w:hAnsi="Times New Roman" w:cs="Times New Roman"/>
          <w:sz w:val="18"/>
          <w:szCs w:val="18"/>
        </w:rPr>
        <w:t xml:space="preserve">applications may be obtained from </w:t>
      </w:r>
      <w:r w:rsidR="00CB72C6" w:rsidRPr="00CB72C6">
        <w:rPr>
          <w:rFonts w:ascii="Times New Roman" w:hAnsi="Times New Roman" w:cs="Times New Roman"/>
          <w:sz w:val="18"/>
          <w:szCs w:val="18"/>
        </w:rPr>
        <w:t>the</w:t>
      </w:r>
      <w:r w:rsidR="006B527B" w:rsidRPr="00CB72C6">
        <w:rPr>
          <w:rFonts w:ascii="Times New Roman" w:hAnsi="Times New Roman" w:cs="Times New Roman"/>
          <w:sz w:val="18"/>
          <w:szCs w:val="18"/>
        </w:rPr>
        <w:t xml:space="preserve"> </w:t>
      </w:r>
      <w:r w:rsidR="00CB72C6" w:rsidRPr="00CB72C6">
        <w:rPr>
          <w:rFonts w:ascii="Times New Roman" w:hAnsi="Times New Roman" w:cs="Times New Roman"/>
          <w:sz w:val="18"/>
          <w:szCs w:val="18"/>
        </w:rPr>
        <w:t xml:space="preserve">OSGC University </w:t>
      </w:r>
      <w:r w:rsidR="006B527B" w:rsidRPr="00CB72C6">
        <w:rPr>
          <w:rFonts w:ascii="Times New Roman" w:hAnsi="Times New Roman" w:cs="Times New Roman"/>
          <w:sz w:val="18"/>
          <w:szCs w:val="18"/>
        </w:rPr>
        <w:t>Campus Representative</w:t>
      </w:r>
      <w:r w:rsidR="00CB72C6" w:rsidRPr="00CB72C6">
        <w:rPr>
          <w:rFonts w:ascii="Times New Roman" w:hAnsi="Times New Roman" w:cs="Times New Roman"/>
          <w:sz w:val="18"/>
          <w:szCs w:val="18"/>
        </w:rPr>
        <w:t xml:space="preserve"> (refer to the list provided),</w:t>
      </w:r>
      <w:r w:rsidR="006B527B" w:rsidRPr="00CB72C6">
        <w:rPr>
          <w:rFonts w:ascii="Times New Roman" w:hAnsi="Times New Roman" w:cs="Times New Roman"/>
          <w:sz w:val="18"/>
          <w:szCs w:val="18"/>
        </w:rPr>
        <w:t xml:space="preserve"> or downloaded from the OSGC website</w:t>
      </w:r>
      <w:r w:rsidR="00CB72C6" w:rsidRPr="00CB72C6">
        <w:rPr>
          <w:rFonts w:ascii="Times New Roman" w:hAnsi="Times New Roman" w:cs="Times New Roman"/>
          <w:sz w:val="18"/>
          <w:szCs w:val="18"/>
        </w:rPr>
        <w:t xml:space="preserve"> at the following link</w:t>
      </w:r>
      <w:r w:rsidR="006B527B" w:rsidRPr="00CB72C6">
        <w:rPr>
          <w:rFonts w:ascii="Times New Roman" w:hAnsi="Times New Roman" w:cs="Times New Roman"/>
          <w:sz w:val="18"/>
          <w:szCs w:val="18"/>
        </w:rPr>
        <w:t>:</w:t>
      </w:r>
    </w:p>
    <w:p w14:paraId="672A6659" w14:textId="77777777" w:rsidR="00AC2964" w:rsidRPr="00BB2B41" w:rsidRDefault="00AC2964" w:rsidP="00CB72C6">
      <w:pPr>
        <w:pStyle w:val="PlainText"/>
        <w:ind w:right="-80"/>
        <w:jc w:val="both"/>
        <w:rPr>
          <w:rFonts w:ascii="Times New Roman" w:hAnsi="Times New Roman" w:cs="Times New Roman"/>
          <w:sz w:val="12"/>
          <w:szCs w:val="18"/>
        </w:rPr>
      </w:pPr>
    </w:p>
    <w:p w14:paraId="4BCB432C" w14:textId="77777777" w:rsidR="006B527B" w:rsidRPr="00CB72C6" w:rsidRDefault="00632931" w:rsidP="00AC2964">
      <w:pPr>
        <w:pStyle w:val="PlainText"/>
        <w:ind w:right="-80"/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  <w:r w:rsidRPr="00CB72C6">
        <w:rPr>
          <w:rFonts w:ascii="Times New Roman" w:hAnsi="Times New Roman" w:cs="Times New Roman"/>
          <w:b/>
          <w:bCs/>
          <w:color w:val="002060"/>
          <w:sz w:val="18"/>
          <w:szCs w:val="18"/>
        </w:rPr>
        <w:t>http://www.osgc.org/fellowship</w:t>
      </w:r>
      <w:r w:rsidR="005D66EF">
        <w:rPr>
          <w:rFonts w:ascii="Times New Roman" w:hAnsi="Times New Roman" w:cs="Times New Roman"/>
          <w:b/>
          <w:bCs/>
          <w:color w:val="002060"/>
          <w:sz w:val="18"/>
          <w:szCs w:val="18"/>
        </w:rPr>
        <w:t>/</w:t>
      </w:r>
    </w:p>
    <w:p w14:paraId="0A37501D" w14:textId="77777777" w:rsidR="009A1228" w:rsidRPr="00BB2B41" w:rsidRDefault="009A1228">
      <w:pPr>
        <w:pStyle w:val="PlainText"/>
        <w:rPr>
          <w:rFonts w:ascii="Times New Roman" w:hAnsi="Times New Roman" w:cs="Times New Roman"/>
          <w:sz w:val="12"/>
          <w:szCs w:val="18"/>
        </w:rPr>
      </w:pPr>
    </w:p>
    <w:p w14:paraId="6B9B8E7E" w14:textId="77777777" w:rsidR="00CB72C6" w:rsidRPr="00CB72C6" w:rsidRDefault="00CB72C6" w:rsidP="00CB72C6">
      <w:pPr>
        <w:ind w:right="-30"/>
        <w:jc w:val="both"/>
        <w:rPr>
          <w:sz w:val="18"/>
          <w:szCs w:val="18"/>
        </w:rPr>
      </w:pPr>
      <w:r w:rsidRPr="00CB72C6">
        <w:rPr>
          <w:sz w:val="18"/>
          <w:szCs w:val="18"/>
        </w:rPr>
        <w:t xml:space="preserve">Prospective applicants are encouraged to review the application package with their Advisor and/or Campus Representative before completing the application. It is the student’s responsibility to request </w:t>
      </w:r>
      <w:r w:rsidR="00296E91">
        <w:rPr>
          <w:sz w:val="18"/>
          <w:szCs w:val="18"/>
        </w:rPr>
        <w:t>signatures and</w:t>
      </w:r>
      <w:r w:rsidRPr="00CB72C6">
        <w:rPr>
          <w:sz w:val="18"/>
          <w:szCs w:val="18"/>
        </w:rPr>
        <w:t xml:space="preserve"> transcripts in sufficient time to meet the deadline. There will be no exceptions for late applications.</w:t>
      </w:r>
    </w:p>
    <w:p w14:paraId="5DAB6C7B" w14:textId="77777777" w:rsidR="00CB72C6" w:rsidRPr="00BB2B41" w:rsidRDefault="00CB72C6" w:rsidP="00CB72C6">
      <w:pPr>
        <w:ind w:right="-30"/>
        <w:jc w:val="both"/>
        <w:rPr>
          <w:sz w:val="16"/>
          <w:szCs w:val="18"/>
        </w:rPr>
      </w:pPr>
    </w:p>
    <w:p w14:paraId="22FDC56D" w14:textId="77777777" w:rsidR="00CB72C6" w:rsidRPr="00CB72C6" w:rsidRDefault="00CB72C6" w:rsidP="00CB72C6">
      <w:pPr>
        <w:ind w:right="-30"/>
        <w:jc w:val="both"/>
        <w:rPr>
          <w:sz w:val="18"/>
          <w:szCs w:val="18"/>
        </w:rPr>
      </w:pPr>
      <w:r w:rsidRPr="00CB72C6">
        <w:rPr>
          <w:sz w:val="18"/>
          <w:szCs w:val="18"/>
        </w:rPr>
        <w:t>The application package must include the following:</w:t>
      </w:r>
    </w:p>
    <w:p w14:paraId="2919F17C" w14:textId="77777777" w:rsidR="00113DA9" w:rsidRPr="00CB72C6" w:rsidRDefault="009A1228" w:rsidP="00E45F7D">
      <w:pPr>
        <w:tabs>
          <w:tab w:val="left" w:pos="360"/>
        </w:tabs>
        <w:ind w:left="360" w:hanging="180"/>
        <w:rPr>
          <w:iCs/>
          <w:sz w:val="18"/>
          <w:szCs w:val="18"/>
        </w:rPr>
      </w:pPr>
      <w:r w:rsidRPr="00CB72C6">
        <w:rPr>
          <w:rFonts w:ascii="Symbol" w:eastAsia="Symbol" w:hAnsi="Symbol" w:cs="Symbol"/>
          <w:color w:val="002060"/>
          <w:sz w:val="18"/>
          <w:szCs w:val="18"/>
        </w:rPr>
        <w:t>·</w:t>
      </w:r>
      <w:r w:rsidR="00335F4A" w:rsidRPr="00CB72C6">
        <w:rPr>
          <w:color w:val="005250"/>
          <w:sz w:val="18"/>
          <w:szCs w:val="18"/>
        </w:rPr>
        <w:tab/>
      </w:r>
      <w:r w:rsidR="00113DA9" w:rsidRPr="00CB72C6">
        <w:rPr>
          <w:iCs/>
          <w:sz w:val="18"/>
          <w:szCs w:val="18"/>
        </w:rPr>
        <w:t xml:space="preserve">Completed Application Form </w:t>
      </w:r>
      <w:r w:rsidR="0081123E" w:rsidRPr="00CB72C6">
        <w:rPr>
          <w:iCs/>
          <w:sz w:val="18"/>
          <w:szCs w:val="18"/>
        </w:rPr>
        <w:t>(</w:t>
      </w:r>
      <w:r w:rsidR="00392264" w:rsidRPr="00392264">
        <w:rPr>
          <w:iCs/>
          <w:sz w:val="18"/>
          <w:szCs w:val="18"/>
        </w:rPr>
        <w:t>includes Personal Objective Statement</w:t>
      </w:r>
      <w:r w:rsidR="007543D7">
        <w:rPr>
          <w:iCs/>
          <w:sz w:val="18"/>
          <w:szCs w:val="18"/>
        </w:rPr>
        <w:t xml:space="preserve"> and proposed research project</w:t>
      </w:r>
      <w:r w:rsidR="0081123E" w:rsidRPr="00CB72C6">
        <w:rPr>
          <w:sz w:val="18"/>
          <w:szCs w:val="18"/>
        </w:rPr>
        <w:t>)</w:t>
      </w:r>
    </w:p>
    <w:p w14:paraId="698667CA" w14:textId="77777777" w:rsidR="007543D7" w:rsidRDefault="007543D7" w:rsidP="007543D7">
      <w:pPr>
        <w:widowControl w:val="0"/>
        <w:tabs>
          <w:tab w:val="left" w:pos="-460"/>
          <w:tab w:val="left" w:pos="0"/>
          <w:tab w:val="left" w:pos="360"/>
          <w:tab w:val="left" w:pos="720"/>
          <w:tab w:val="left" w:pos="1170"/>
        </w:tabs>
        <w:ind w:left="360" w:hanging="180"/>
        <w:rPr>
          <w:iCs/>
          <w:sz w:val="18"/>
          <w:szCs w:val="18"/>
        </w:rPr>
      </w:pPr>
      <w:r w:rsidRPr="00CB72C6">
        <w:rPr>
          <w:rFonts w:ascii="Symbol" w:eastAsia="Symbol" w:hAnsi="Symbol" w:cs="Symbol"/>
          <w:color w:val="002060"/>
          <w:sz w:val="18"/>
          <w:szCs w:val="18"/>
        </w:rPr>
        <w:t>·</w:t>
      </w:r>
      <w:r w:rsidRPr="00CB72C6">
        <w:rPr>
          <w:color w:val="005250"/>
          <w:sz w:val="18"/>
          <w:szCs w:val="18"/>
        </w:rPr>
        <w:tab/>
      </w:r>
      <w:r w:rsidRPr="00CB72C6">
        <w:rPr>
          <w:iCs/>
          <w:sz w:val="18"/>
          <w:szCs w:val="18"/>
        </w:rPr>
        <w:t>Research Program Proposal</w:t>
      </w:r>
      <w:r w:rsidR="00866122">
        <w:rPr>
          <w:iCs/>
          <w:sz w:val="18"/>
          <w:szCs w:val="18"/>
        </w:rPr>
        <w:t xml:space="preserve"> (</w:t>
      </w:r>
      <w:r w:rsidR="00D77D1D" w:rsidRPr="00D77D1D">
        <w:rPr>
          <w:iCs/>
          <w:sz w:val="18"/>
          <w:szCs w:val="18"/>
        </w:rPr>
        <w:t>Signature approval by Advisor required</w:t>
      </w:r>
      <w:r w:rsidR="00866122">
        <w:rPr>
          <w:iCs/>
          <w:sz w:val="18"/>
          <w:szCs w:val="18"/>
        </w:rPr>
        <w:t>).</w:t>
      </w:r>
    </w:p>
    <w:p w14:paraId="7074B251" w14:textId="77777777" w:rsidR="00F50979" w:rsidRPr="00F50979" w:rsidRDefault="00F50979" w:rsidP="007543D7">
      <w:pPr>
        <w:widowControl w:val="0"/>
        <w:tabs>
          <w:tab w:val="left" w:pos="-460"/>
          <w:tab w:val="left" w:pos="0"/>
          <w:tab w:val="left" w:pos="360"/>
          <w:tab w:val="left" w:pos="720"/>
          <w:tab w:val="left" w:pos="1170"/>
        </w:tabs>
        <w:ind w:left="360" w:hanging="180"/>
        <w:rPr>
          <w:iCs/>
          <w:sz w:val="18"/>
          <w:szCs w:val="18"/>
        </w:rPr>
      </w:pPr>
      <w:r w:rsidRPr="00CB72C6">
        <w:rPr>
          <w:rFonts w:ascii="Symbol" w:eastAsia="Symbol" w:hAnsi="Symbol" w:cs="Symbol"/>
          <w:color w:val="002060"/>
          <w:sz w:val="18"/>
          <w:szCs w:val="18"/>
        </w:rPr>
        <w:t>·</w:t>
      </w:r>
      <w:r w:rsidRPr="00CB72C6">
        <w:rPr>
          <w:color w:val="005250"/>
          <w:sz w:val="18"/>
          <w:szCs w:val="18"/>
        </w:rPr>
        <w:tab/>
      </w:r>
      <w:r w:rsidRPr="00F50979">
        <w:rPr>
          <w:sz w:val="18"/>
          <w:szCs w:val="18"/>
        </w:rPr>
        <w:t>Letters of Recommendation</w:t>
      </w:r>
      <w:r w:rsidR="00D77D1D">
        <w:rPr>
          <w:sz w:val="18"/>
          <w:szCs w:val="18"/>
        </w:rPr>
        <w:t xml:space="preserve"> (2)</w:t>
      </w:r>
    </w:p>
    <w:p w14:paraId="26C3B208" w14:textId="77777777" w:rsidR="00113DA9" w:rsidRPr="00CB72C6" w:rsidRDefault="00113DA9" w:rsidP="00E45F7D">
      <w:pPr>
        <w:widowControl w:val="0"/>
        <w:tabs>
          <w:tab w:val="left" w:pos="-460"/>
          <w:tab w:val="left" w:pos="0"/>
          <w:tab w:val="left" w:pos="360"/>
          <w:tab w:val="left" w:pos="720"/>
          <w:tab w:val="left" w:pos="1170"/>
        </w:tabs>
        <w:ind w:left="360" w:hanging="180"/>
        <w:rPr>
          <w:iCs/>
          <w:sz w:val="18"/>
          <w:szCs w:val="18"/>
        </w:rPr>
      </w:pPr>
      <w:r w:rsidRPr="00CB72C6">
        <w:rPr>
          <w:rFonts w:ascii="Symbol" w:eastAsia="Symbol" w:hAnsi="Symbol" w:cs="Symbol"/>
          <w:color w:val="002060"/>
          <w:sz w:val="18"/>
          <w:szCs w:val="18"/>
        </w:rPr>
        <w:t>·</w:t>
      </w:r>
      <w:r w:rsidR="00335F4A" w:rsidRPr="00CB72C6">
        <w:rPr>
          <w:color w:val="005250"/>
          <w:sz w:val="18"/>
          <w:szCs w:val="18"/>
        </w:rPr>
        <w:tab/>
      </w:r>
      <w:r w:rsidRPr="00CB72C6">
        <w:rPr>
          <w:iCs/>
          <w:sz w:val="18"/>
          <w:szCs w:val="18"/>
        </w:rPr>
        <w:t>Resume</w:t>
      </w:r>
    </w:p>
    <w:p w14:paraId="74A50596" w14:textId="77777777" w:rsidR="00113DA9" w:rsidRPr="00CB72C6" w:rsidRDefault="00113DA9" w:rsidP="00E45F7D">
      <w:pPr>
        <w:widowControl w:val="0"/>
        <w:tabs>
          <w:tab w:val="left" w:pos="-460"/>
          <w:tab w:val="left" w:pos="0"/>
          <w:tab w:val="left" w:pos="360"/>
          <w:tab w:val="left" w:pos="720"/>
          <w:tab w:val="left" w:pos="1170"/>
        </w:tabs>
        <w:ind w:left="360" w:hanging="180"/>
        <w:rPr>
          <w:iCs/>
          <w:sz w:val="18"/>
          <w:szCs w:val="18"/>
        </w:rPr>
      </w:pPr>
      <w:r w:rsidRPr="00CB72C6">
        <w:rPr>
          <w:rFonts w:ascii="Symbol" w:eastAsia="Symbol" w:hAnsi="Symbol" w:cs="Symbol"/>
          <w:color w:val="002060"/>
          <w:sz w:val="18"/>
          <w:szCs w:val="18"/>
        </w:rPr>
        <w:t>·</w:t>
      </w:r>
      <w:r w:rsidR="00335F4A" w:rsidRPr="00CB72C6">
        <w:rPr>
          <w:color w:val="005250"/>
          <w:sz w:val="18"/>
          <w:szCs w:val="18"/>
        </w:rPr>
        <w:tab/>
      </w:r>
      <w:r w:rsidR="00335F4A" w:rsidRPr="00CB72C6">
        <w:rPr>
          <w:sz w:val="18"/>
          <w:szCs w:val="18"/>
        </w:rPr>
        <w:t xml:space="preserve">Listing of </w:t>
      </w:r>
      <w:r w:rsidRPr="00CB72C6">
        <w:rPr>
          <w:sz w:val="18"/>
          <w:szCs w:val="18"/>
        </w:rPr>
        <w:t>Publications</w:t>
      </w:r>
      <w:r w:rsidR="004D1F44" w:rsidRPr="00CB72C6">
        <w:rPr>
          <w:sz w:val="18"/>
          <w:szCs w:val="18"/>
        </w:rPr>
        <w:t xml:space="preserve"> and Presentations</w:t>
      </w:r>
    </w:p>
    <w:p w14:paraId="33F5A0C9" w14:textId="77777777" w:rsidR="00113DA9" w:rsidRDefault="00113DA9" w:rsidP="00E45F7D">
      <w:pPr>
        <w:widowControl w:val="0"/>
        <w:tabs>
          <w:tab w:val="left" w:pos="-460"/>
          <w:tab w:val="left" w:pos="0"/>
          <w:tab w:val="left" w:pos="360"/>
          <w:tab w:val="left" w:pos="720"/>
          <w:tab w:val="left" w:pos="1170"/>
        </w:tabs>
        <w:ind w:left="360" w:hanging="180"/>
        <w:rPr>
          <w:sz w:val="18"/>
          <w:szCs w:val="18"/>
        </w:rPr>
      </w:pPr>
      <w:r w:rsidRPr="00CB72C6">
        <w:rPr>
          <w:rFonts w:ascii="Symbol" w:eastAsia="Symbol" w:hAnsi="Symbol" w:cs="Symbol"/>
          <w:color w:val="005250"/>
          <w:sz w:val="18"/>
          <w:szCs w:val="18"/>
        </w:rPr>
        <w:t>·</w:t>
      </w:r>
      <w:r w:rsidR="00335F4A" w:rsidRPr="00CB72C6">
        <w:rPr>
          <w:color w:val="005250"/>
          <w:sz w:val="18"/>
          <w:szCs w:val="18"/>
        </w:rPr>
        <w:tab/>
      </w:r>
      <w:r w:rsidR="007543D7">
        <w:rPr>
          <w:iCs/>
          <w:sz w:val="18"/>
          <w:szCs w:val="18"/>
        </w:rPr>
        <w:t>Unofficial T</w:t>
      </w:r>
      <w:r w:rsidRPr="00CB72C6">
        <w:rPr>
          <w:iCs/>
          <w:sz w:val="18"/>
          <w:szCs w:val="18"/>
        </w:rPr>
        <w:t>ranscripts</w:t>
      </w:r>
      <w:r w:rsidR="007543D7">
        <w:rPr>
          <w:iCs/>
          <w:sz w:val="18"/>
          <w:szCs w:val="18"/>
        </w:rPr>
        <w:t xml:space="preserve"> (both </w:t>
      </w:r>
      <w:r w:rsidRPr="00CB72C6">
        <w:rPr>
          <w:sz w:val="18"/>
          <w:szCs w:val="18"/>
        </w:rPr>
        <w:t xml:space="preserve">undergraduate and </w:t>
      </w:r>
      <w:r w:rsidR="00335F4A" w:rsidRPr="00CB72C6">
        <w:rPr>
          <w:sz w:val="18"/>
          <w:szCs w:val="18"/>
        </w:rPr>
        <w:t xml:space="preserve">any </w:t>
      </w:r>
      <w:r w:rsidRPr="00CB72C6">
        <w:rPr>
          <w:sz w:val="18"/>
          <w:szCs w:val="18"/>
        </w:rPr>
        <w:t>previous graduate work</w:t>
      </w:r>
      <w:r w:rsidR="007543D7">
        <w:rPr>
          <w:sz w:val="18"/>
          <w:szCs w:val="18"/>
        </w:rPr>
        <w:t>)</w:t>
      </w:r>
    </w:p>
    <w:p w14:paraId="75CBE72B" w14:textId="77777777" w:rsidR="00864C64" w:rsidRPr="00CB72C6" w:rsidRDefault="00864C64" w:rsidP="00864C64">
      <w:pPr>
        <w:widowControl w:val="0"/>
        <w:tabs>
          <w:tab w:val="left" w:pos="-460"/>
          <w:tab w:val="left" w:pos="0"/>
          <w:tab w:val="left" w:pos="360"/>
          <w:tab w:val="left" w:pos="720"/>
          <w:tab w:val="left" w:pos="1170"/>
        </w:tabs>
        <w:ind w:left="360" w:hanging="180"/>
        <w:rPr>
          <w:iCs/>
          <w:sz w:val="18"/>
          <w:szCs w:val="18"/>
        </w:rPr>
      </w:pPr>
      <w:r w:rsidRPr="00CB72C6">
        <w:rPr>
          <w:rFonts w:ascii="Symbol" w:eastAsia="Symbol" w:hAnsi="Symbol" w:cs="Symbol"/>
          <w:color w:val="002060"/>
          <w:sz w:val="18"/>
          <w:szCs w:val="18"/>
        </w:rPr>
        <w:t>·</w:t>
      </w:r>
      <w:r w:rsidRPr="00CB72C6">
        <w:rPr>
          <w:color w:val="005250"/>
          <w:sz w:val="18"/>
          <w:szCs w:val="18"/>
        </w:rPr>
        <w:tab/>
      </w:r>
      <w:r>
        <w:rPr>
          <w:iCs/>
          <w:sz w:val="18"/>
          <w:szCs w:val="18"/>
        </w:rPr>
        <w:t xml:space="preserve">Certification (both </w:t>
      </w:r>
      <w:r w:rsidR="00866122">
        <w:rPr>
          <w:iCs/>
          <w:sz w:val="18"/>
          <w:szCs w:val="18"/>
        </w:rPr>
        <w:t>Applicant</w:t>
      </w:r>
      <w:r>
        <w:rPr>
          <w:iCs/>
          <w:sz w:val="18"/>
          <w:szCs w:val="18"/>
        </w:rPr>
        <w:t xml:space="preserve"> Signature</w:t>
      </w:r>
      <w:r w:rsidR="00866122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and Campus Representative Signature</w:t>
      </w:r>
      <w:r w:rsidR="00866122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required).</w:t>
      </w:r>
    </w:p>
    <w:p w14:paraId="02EB378F" w14:textId="77777777" w:rsidR="00864C64" w:rsidRDefault="00864C64" w:rsidP="00E45F7D">
      <w:pPr>
        <w:widowControl w:val="0"/>
        <w:tabs>
          <w:tab w:val="left" w:pos="-460"/>
          <w:tab w:val="left" w:pos="0"/>
          <w:tab w:val="left" w:pos="360"/>
          <w:tab w:val="left" w:pos="720"/>
          <w:tab w:val="left" w:pos="1170"/>
        </w:tabs>
        <w:ind w:left="360" w:hanging="180"/>
        <w:rPr>
          <w:sz w:val="18"/>
          <w:szCs w:val="18"/>
        </w:rPr>
      </w:pPr>
    </w:p>
    <w:p w14:paraId="6D54677A" w14:textId="77777777" w:rsidR="00CB72C6" w:rsidRPr="00CB72C6" w:rsidRDefault="00CB72C6" w:rsidP="00CB72C6">
      <w:pPr>
        <w:pStyle w:val="Heading3"/>
        <w:rPr>
          <w:color w:val="002060"/>
          <w:szCs w:val="18"/>
        </w:rPr>
      </w:pPr>
      <w:r>
        <w:rPr>
          <w:color w:val="002060"/>
          <w:szCs w:val="18"/>
        </w:rPr>
        <w:t>DEADLINE TO APPLY</w:t>
      </w:r>
    </w:p>
    <w:p w14:paraId="7A432060" w14:textId="77777777" w:rsidR="009A1228" w:rsidRDefault="00CB72C6">
      <w:pPr>
        <w:tabs>
          <w:tab w:val="left" w:pos="-1181"/>
          <w:tab w:val="left" w:pos="-720"/>
          <w:tab w:val="left" w:pos="1"/>
          <w:tab w:val="left" w:pos="270"/>
          <w:tab w:val="left" w:pos="54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completed application package must be submitted to the Campus Representative by </w:t>
      </w:r>
      <w:r w:rsidRPr="00CB72C6">
        <w:rPr>
          <w:b/>
          <w:color w:val="002060"/>
          <w:sz w:val="18"/>
          <w:szCs w:val="18"/>
        </w:rPr>
        <w:t>February 1.</w:t>
      </w:r>
      <w:r>
        <w:rPr>
          <w:sz w:val="18"/>
          <w:szCs w:val="18"/>
        </w:rPr>
        <w:t xml:space="preserve">  Applications are due to the OSGC Program Office by Mid-February.</w:t>
      </w:r>
    </w:p>
    <w:p w14:paraId="6A05A809" w14:textId="77777777" w:rsidR="00CB72C6" w:rsidRPr="00866122" w:rsidRDefault="00CB72C6">
      <w:pPr>
        <w:tabs>
          <w:tab w:val="left" w:pos="-1181"/>
          <w:tab w:val="left" w:pos="-720"/>
          <w:tab w:val="left" w:pos="1"/>
          <w:tab w:val="left" w:pos="270"/>
          <w:tab w:val="left" w:pos="54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  <w:szCs w:val="18"/>
        </w:rPr>
      </w:pPr>
    </w:p>
    <w:p w14:paraId="77AE37F0" w14:textId="77777777" w:rsidR="009A1228" w:rsidRPr="00CB72C6" w:rsidRDefault="009A1228">
      <w:pPr>
        <w:pStyle w:val="Heading3"/>
        <w:rPr>
          <w:color w:val="002060"/>
          <w:szCs w:val="18"/>
        </w:rPr>
      </w:pPr>
      <w:r w:rsidRPr="00CB72C6">
        <w:rPr>
          <w:color w:val="002060"/>
          <w:szCs w:val="18"/>
        </w:rPr>
        <w:t>EVALUATION AND SELECTION</w:t>
      </w:r>
    </w:p>
    <w:p w14:paraId="0A0D8ED4" w14:textId="77777777" w:rsidR="00392264" w:rsidRDefault="009A1228" w:rsidP="008003DC">
      <w:pPr>
        <w:pStyle w:val="BodyText3"/>
        <w:rPr>
          <w:szCs w:val="18"/>
        </w:rPr>
      </w:pPr>
      <w:r w:rsidRPr="00CB72C6">
        <w:rPr>
          <w:szCs w:val="18"/>
        </w:rPr>
        <w:t>Initial evaluation and selection will be by a faculty committee at each participating university.  Applicants will be evaluated se</w:t>
      </w:r>
      <w:r w:rsidR="00F21567" w:rsidRPr="00CB72C6">
        <w:rPr>
          <w:szCs w:val="18"/>
        </w:rPr>
        <w:t xml:space="preserve">parately. </w:t>
      </w:r>
      <w:r w:rsidRPr="00CB72C6">
        <w:rPr>
          <w:szCs w:val="18"/>
        </w:rPr>
        <w:t>Final selection will be by a joint O</w:t>
      </w:r>
      <w:r w:rsidR="00DA60C0" w:rsidRPr="00CB72C6">
        <w:rPr>
          <w:szCs w:val="18"/>
        </w:rPr>
        <w:t>SGC</w:t>
      </w:r>
      <w:r w:rsidR="00F21567" w:rsidRPr="00CB72C6">
        <w:rPr>
          <w:szCs w:val="18"/>
        </w:rPr>
        <w:t xml:space="preserve"> Committee.</w:t>
      </w:r>
      <w:r w:rsidRPr="00CB72C6">
        <w:rPr>
          <w:szCs w:val="18"/>
        </w:rPr>
        <w:t xml:space="preserve"> Selection is competitive and will be </w:t>
      </w:r>
      <w:r w:rsidR="00DB2977" w:rsidRPr="00CB72C6">
        <w:rPr>
          <w:szCs w:val="18"/>
        </w:rPr>
        <w:t xml:space="preserve">made </w:t>
      </w:r>
      <w:r w:rsidRPr="00CB72C6">
        <w:rPr>
          <w:szCs w:val="18"/>
        </w:rPr>
        <w:t xml:space="preserve">based </w:t>
      </w:r>
      <w:r w:rsidR="00DB2977" w:rsidRPr="00CB72C6">
        <w:rPr>
          <w:szCs w:val="18"/>
        </w:rPr>
        <w:t xml:space="preserve">on a combination of factors </w:t>
      </w:r>
      <w:proofErr w:type="gramStart"/>
      <w:r w:rsidR="00DB2977" w:rsidRPr="00CB72C6">
        <w:rPr>
          <w:szCs w:val="18"/>
        </w:rPr>
        <w:t>including:</w:t>
      </w:r>
      <w:proofErr w:type="gramEnd"/>
      <w:r w:rsidR="00DB2977" w:rsidRPr="00CB72C6">
        <w:rPr>
          <w:szCs w:val="18"/>
        </w:rPr>
        <w:t xml:space="preserve"> </w:t>
      </w:r>
      <w:r w:rsidR="00BB2B41" w:rsidRPr="00BB2B41">
        <w:rPr>
          <w:szCs w:val="18"/>
        </w:rPr>
        <w:t>academic achievement, GPA, honors</w:t>
      </w:r>
      <w:r w:rsidR="00C278D3">
        <w:rPr>
          <w:szCs w:val="18"/>
        </w:rPr>
        <w:t>,</w:t>
      </w:r>
      <w:r w:rsidR="00BB2B41" w:rsidRPr="00BB2B41">
        <w:rPr>
          <w:szCs w:val="18"/>
        </w:rPr>
        <w:t xml:space="preserve"> awards, extracurricular activities, personal background, work experience, letters of recommendation, prior publications, and quality of proposed research project and </w:t>
      </w:r>
      <w:r w:rsidR="00B35E92">
        <w:rPr>
          <w:szCs w:val="18"/>
        </w:rPr>
        <w:t xml:space="preserve">be in </w:t>
      </w:r>
      <w:r w:rsidR="00BB2B41" w:rsidRPr="00BB2B41">
        <w:rPr>
          <w:szCs w:val="18"/>
        </w:rPr>
        <w:t xml:space="preserve">alignment to </w:t>
      </w:r>
      <w:r w:rsidR="00B35E92">
        <w:rPr>
          <w:szCs w:val="18"/>
        </w:rPr>
        <w:t xml:space="preserve">one of the </w:t>
      </w:r>
      <w:r w:rsidR="00BB2B41" w:rsidRPr="00BB2B41">
        <w:rPr>
          <w:szCs w:val="18"/>
        </w:rPr>
        <w:t>NASA</w:t>
      </w:r>
      <w:r w:rsidR="00B35E92">
        <w:rPr>
          <w:szCs w:val="18"/>
        </w:rPr>
        <w:t xml:space="preserve"> Mission Directorates</w:t>
      </w:r>
      <w:r w:rsidR="00BB2B41" w:rsidRPr="00BB2B41">
        <w:rPr>
          <w:szCs w:val="18"/>
        </w:rPr>
        <w:t>.</w:t>
      </w:r>
      <w:r w:rsidR="00F21567" w:rsidRPr="00CB72C6">
        <w:rPr>
          <w:szCs w:val="18"/>
        </w:rPr>
        <w:t xml:space="preserve"> </w:t>
      </w:r>
      <w:r w:rsidR="00FA190A" w:rsidRPr="00CB72C6">
        <w:rPr>
          <w:szCs w:val="18"/>
        </w:rPr>
        <w:t>Preference will be given to students beginning, or in the first year, of the program for which they are applying.</w:t>
      </w:r>
    </w:p>
    <w:p w14:paraId="5A39BBE3" w14:textId="77777777" w:rsidR="00392264" w:rsidRPr="00866122" w:rsidRDefault="00392264" w:rsidP="008003DC">
      <w:pPr>
        <w:pStyle w:val="BodyText3"/>
        <w:rPr>
          <w:sz w:val="14"/>
          <w:szCs w:val="18"/>
        </w:rPr>
      </w:pPr>
    </w:p>
    <w:p w14:paraId="466D570E" w14:textId="77777777" w:rsidR="009A1228" w:rsidRPr="00CB72C6" w:rsidRDefault="009A1228" w:rsidP="008003DC">
      <w:pPr>
        <w:pStyle w:val="BodyText3"/>
        <w:rPr>
          <w:szCs w:val="18"/>
        </w:rPr>
      </w:pPr>
      <w:r w:rsidRPr="00CB72C6">
        <w:rPr>
          <w:szCs w:val="18"/>
        </w:rPr>
        <w:t xml:space="preserve">It is anticipated that </w:t>
      </w:r>
      <w:r w:rsidR="00DA248E" w:rsidRPr="00CB72C6">
        <w:rPr>
          <w:szCs w:val="18"/>
        </w:rPr>
        <w:t>t</w:t>
      </w:r>
      <w:r w:rsidR="00B35E92">
        <w:rPr>
          <w:szCs w:val="18"/>
        </w:rPr>
        <w:t xml:space="preserve">hree to four </w:t>
      </w:r>
      <w:r w:rsidRPr="00CB72C6">
        <w:rPr>
          <w:szCs w:val="18"/>
        </w:rPr>
        <w:t>Master’s Fellowships</w:t>
      </w:r>
      <w:r w:rsidR="00C3742E" w:rsidRPr="00CB72C6">
        <w:rPr>
          <w:szCs w:val="18"/>
        </w:rPr>
        <w:t xml:space="preserve"> w</w:t>
      </w:r>
      <w:r w:rsidRPr="00CB72C6">
        <w:rPr>
          <w:szCs w:val="18"/>
        </w:rPr>
        <w:t>ill be awarded</w:t>
      </w:r>
      <w:r w:rsidR="00F21567" w:rsidRPr="00CB72C6">
        <w:rPr>
          <w:szCs w:val="18"/>
        </w:rPr>
        <w:t xml:space="preserve">. </w:t>
      </w:r>
      <w:r w:rsidRPr="00CB72C6">
        <w:rPr>
          <w:szCs w:val="18"/>
        </w:rPr>
        <w:t xml:space="preserve">Written notification of </w:t>
      </w:r>
      <w:r w:rsidR="00DA60C0" w:rsidRPr="00CB72C6">
        <w:rPr>
          <w:szCs w:val="18"/>
        </w:rPr>
        <w:t xml:space="preserve">the Fellowship </w:t>
      </w:r>
      <w:r w:rsidRPr="00CB72C6">
        <w:rPr>
          <w:szCs w:val="18"/>
        </w:rPr>
        <w:t>award</w:t>
      </w:r>
      <w:r w:rsidR="000F6F64" w:rsidRPr="00CB72C6">
        <w:rPr>
          <w:szCs w:val="18"/>
        </w:rPr>
        <w:t>s</w:t>
      </w:r>
      <w:r w:rsidRPr="00CB72C6">
        <w:rPr>
          <w:szCs w:val="18"/>
        </w:rPr>
        <w:t xml:space="preserve"> </w:t>
      </w:r>
      <w:r w:rsidR="00AF547D" w:rsidRPr="00CB72C6">
        <w:rPr>
          <w:szCs w:val="18"/>
        </w:rPr>
        <w:t xml:space="preserve">will be mailed in </w:t>
      </w:r>
      <w:r w:rsidR="00DA60C0" w:rsidRPr="00CB72C6">
        <w:rPr>
          <w:szCs w:val="18"/>
        </w:rPr>
        <w:t>the</w:t>
      </w:r>
      <w:r w:rsidR="00BB3E0B" w:rsidRPr="00CB72C6">
        <w:rPr>
          <w:color w:val="000000"/>
          <w:szCs w:val="18"/>
        </w:rPr>
        <w:t> </w:t>
      </w:r>
      <w:r w:rsidR="00AF547D" w:rsidRPr="00CB72C6">
        <w:rPr>
          <w:szCs w:val="18"/>
        </w:rPr>
        <w:t>Spring</w:t>
      </w:r>
      <w:r w:rsidRPr="00CB72C6">
        <w:rPr>
          <w:szCs w:val="18"/>
        </w:rPr>
        <w:t>.</w:t>
      </w:r>
    </w:p>
    <w:p w14:paraId="41C8F396" w14:textId="77777777" w:rsidR="00000BA0" w:rsidRPr="0081123E" w:rsidRDefault="00000BA0" w:rsidP="00000BA0">
      <w:pPr>
        <w:rPr>
          <w:sz w:val="12"/>
        </w:rPr>
      </w:pPr>
    </w:p>
    <w:p w14:paraId="1001880F" w14:textId="77777777" w:rsidR="00000BA0" w:rsidRPr="006F3C4E" w:rsidRDefault="00000BA0" w:rsidP="00000BA0">
      <w:pPr>
        <w:jc w:val="center"/>
        <w:rPr>
          <w:b/>
          <w:i/>
          <w:color w:val="002060"/>
          <w:sz w:val="18"/>
        </w:rPr>
      </w:pPr>
      <w:r w:rsidRPr="006F3C4E">
        <w:rPr>
          <w:b/>
          <w:i/>
          <w:color w:val="002060"/>
          <w:sz w:val="18"/>
        </w:rPr>
        <w:t>Fellowship awards are contingent on appropriate</w:t>
      </w:r>
    </w:p>
    <w:p w14:paraId="169A7BC8" w14:textId="77777777" w:rsidR="009A1228" w:rsidRPr="006F3C4E" w:rsidRDefault="00000BA0" w:rsidP="003A2D4E">
      <w:pPr>
        <w:jc w:val="center"/>
        <w:rPr>
          <w:color w:val="002060"/>
        </w:rPr>
      </w:pPr>
      <w:r w:rsidRPr="006F3C4E">
        <w:rPr>
          <w:b/>
          <w:i/>
          <w:color w:val="002060"/>
          <w:sz w:val="18"/>
        </w:rPr>
        <w:t>funding from NASA.</w:t>
      </w:r>
      <w:r w:rsidR="009A1228">
        <w:rPr>
          <w:b/>
          <w:sz w:val="18"/>
        </w:rPr>
        <w:br w:type="column"/>
      </w:r>
      <w:r w:rsidR="009A1228" w:rsidRPr="006F3C4E">
        <w:rPr>
          <w:b/>
          <w:color w:val="002060"/>
        </w:rPr>
        <w:t>CAMPUS REPRESENTATIVES</w:t>
      </w:r>
    </w:p>
    <w:p w14:paraId="72A3D3EC" w14:textId="77777777" w:rsidR="00115AA9" w:rsidRPr="00115AA9" w:rsidRDefault="00115AA9" w:rsidP="00115AA9"/>
    <w:p w14:paraId="0D0B940D" w14:textId="77777777" w:rsidR="009A1228" w:rsidRPr="000A7E8D" w:rsidRDefault="009A1228">
      <w:pPr>
        <w:jc w:val="center"/>
        <w:rPr>
          <w:sz w:val="2"/>
        </w:rPr>
      </w:pPr>
    </w:p>
    <w:tbl>
      <w:tblPr>
        <w:tblW w:w="4508" w:type="dxa"/>
        <w:tblLook w:val="0000" w:firstRow="0" w:lastRow="0" w:firstColumn="0" w:lastColumn="0" w:noHBand="0" w:noVBand="0"/>
      </w:tblPr>
      <w:tblGrid>
        <w:gridCol w:w="2268"/>
        <w:gridCol w:w="2240"/>
      </w:tblGrid>
      <w:tr w:rsidR="009A1228" w14:paraId="073EBE44" w14:textId="77777777" w:rsidTr="008B4C69">
        <w:tc>
          <w:tcPr>
            <w:tcW w:w="2268" w:type="dxa"/>
          </w:tcPr>
          <w:p w14:paraId="055718E1" w14:textId="77777777" w:rsidR="009A1228" w:rsidRPr="00D5638C" w:rsidRDefault="009A1228">
            <w:pPr>
              <w:rPr>
                <w:color w:val="002060"/>
                <w:sz w:val="14"/>
              </w:rPr>
            </w:pPr>
            <w:r w:rsidRPr="00D5638C">
              <w:rPr>
                <w:b/>
                <w:color w:val="002060"/>
                <w:sz w:val="14"/>
              </w:rPr>
              <w:t>Case Western Reserve</w:t>
            </w:r>
            <w:r w:rsidRPr="00D5638C">
              <w:rPr>
                <w:color w:val="002060"/>
                <w:sz w:val="14"/>
              </w:rPr>
              <w:t xml:space="preserve"> </w:t>
            </w:r>
            <w:r w:rsidRPr="00D5638C">
              <w:rPr>
                <w:b/>
                <w:color w:val="002060"/>
                <w:sz w:val="14"/>
              </w:rPr>
              <w:t>University</w:t>
            </w:r>
          </w:p>
          <w:p w14:paraId="6982C77C" w14:textId="6999CADA" w:rsidR="009A1228" w:rsidRDefault="00CC3605">
            <w:pPr>
              <w:pStyle w:val="EnvelopeReturn"/>
              <w:rPr>
                <w:rFonts w:cs="Times New Roman"/>
                <w:bCs/>
                <w:sz w:val="14"/>
                <w:szCs w:val="24"/>
              </w:rPr>
            </w:pPr>
            <w:r>
              <w:rPr>
                <w:rFonts w:cs="Times New Roman"/>
                <w:bCs/>
                <w:sz w:val="14"/>
                <w:szCs w:val="24"/>
              </w:rPr>
              <w:t>Christian A. Zorman, Ph.D.</w:t>
            </w:r>
          </w:p>
          <w:p w14:paraId="4C0806F4" w14:textId="20ED1969" w:rsidR="00CC3605" w:rsidRPr="004D1F44" w:rsidRDefault="00CC3605">
            <w:pPr>
              <w:pStyle w:val="EnvelopeReturn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bCs/>
                <w:sz w:val="14"/>
                <w:szCs w:val="24"/>
              </w:rPr>
              <w:t>Associate Dean for Research</w:t>
            </w:r>
          </w:p>
          <w:p w14:paraId="578B79B3" w14:textId="3354BE03" w:rsidR="004D1F44" w:rsidRDefault="00CC3605">
            <w:pPr>
              <w:rPr>
                <w:sz w:val="14"/>
              </w:rPr>
            </w:pPr>
            <w:r>
              <w:rPr>
                <w:sz w:val="14"/>
              </w:rPr>
              <w:t>Case School of Engineering</w:t>
            </w:r>
          </w:p>
          <w:p w14:paraId="3654F1BD" w14:textId="77777777" w:rsidR="00CC3605" w:rsidRPr="00CC3605" w:rsidRDefault="00CC3605" w:rsidP="00CC3605">
            <w:pPr>
              <w:rPr>
                <w:sz w:val="14"/>
              </w:rPr>
            </w:pPr>
            <w:r w:rsidRPr="00CC3605">
              <w:rPr>
                <w:sz w:val="14"/>
              </w:rPr>
              <w:t>500A Nord Building and 714 Glennan Building</w:t>
            </w:r>
          </w:p>
          <w:p w14:paraId="73CABF6A" w14:textId="77777777" w:rsidR="00CC3605" w:rsidRPr="00CC3605" w:rsidRDefault="00CC3605" w:rsidP="00CC3605">
            <w:pPr>
              <w:rPr>
                <w:sz w:val="14"/>
              </w:rPr>
            </w:pPr>
            <w:r w:rsidRPr="00CC3605">
              <w:rPr>
                <w:sz w:val="14"/>
              </w:rPr>
              <w:t>2123 Martin Luther King Jr. Blvd.</w:t>
            </w:r>
          </w:p>
          <w:p w14:paraId="631E7AFD" w14:textId="77777777" w:rsidR="00CC3605" w:rsidRDefault="00CC3605" w:rsidP="00CC3605">
            <w:pPr>
              <w:rPr>
                <w:sz w:val="14"/>
              </w:rPr>
            </w:pPr>
            <w:r w:rsidRPr="00CC3605">
              <w:rPr>
                <w:sz w:val="14"/>
              </w:rPr>
              <w:t>Cleveland, Ohio 44106</w:t>
            </w:r>
          </w:p>
          <w:p w14:paraId="61925F3B" w14:textId="2874E62D" w:rsidR="009A1228" w:rsidRPr="004D1F44" w:rsidRDefault="009A1228" w:rsidP="00CC3605">
            <w:pPr>
              <w:rPr>
                <w:sz w:val="14"/>
              </w:rPr>
            </w:pPr>
            <w:r w:rsidRPr="004D1F44">
              <w:rPr>
                <w:sz w:val="14"/>
              </w:rPr>
              <w:t xml:space="preserve">Phone: </w:t>
            </w:r>
            <w:r w:rsidR="00CC3605" w:rsidRPr="00CC3605">
              <w:rPr>
                <w:sz w:val="14"/>
              </w:rPr>
              <w:t>216-368-6117</w:t>
            </w:r>
          </w:p>
          <w:p w14:paraId="0E27B00A" w14:textId="4EB98D30" w:rsidR="00EF24E5" w:rsidRDefault="00CC3605">
            <w:hyperlink r:id="rId7" w:history="1">
              <w:r w:rsidRPr="00CC3605">
                <w:rPr>
                  <w:rStyle w:val="Hyperlink"/>
                  <w:sz w:val="14"/>
                </w:rPr>
                <w:t>caz@case.edu</w:t>
              </w:r>
            </w:hyperlink>
          </w:p>
          <w:p w14:paraId="722F0B99" w14:textId="77777777" w:rsidR="00CC3605" w:rsidRPr="004D1F44" w:rsidRDefault="00CC3605">
            <w:pPr>
              <w:rPr>
                <w:sz w:val="12"/>
              </w:rPr>
            </w:pPr>
          </w:p>
          <w:p w14:paraId="49C8E2E8" w14:textId="77777777" w:rsidR="00AA18BF" w:rsidRPr="00D5638C" w:rsidRDefault="00AA18BF" w:rsidP="00AA18BF">
            <w:pPr>
              <w:tabs>
                <w:tab w:val="left" w:pos="-1181"/>
                <w:tab w:val="left" w:pos="-720"/>
              </w:tabs>
              <w:rPr>
                <w:bCs/>
                <w:color w:val="002060"/>
                <w:sz w:val="14"/>
              </w:rPr>
            </w:pPr>
            <w:r w:rsidRPr="00D5638C">
              <w:rPr>
                <w:b/>
                <w:color w:val="002060"/>
                <w:sz w:val="14"/>
              </w:rPr>
              <w:t>Cleveland State University</w:t>
            </w:r>
          </w:p>
          <w:p w14:paraId="5A1E3548" w14:textId="77777777" w:rsidR="00C37301" w:rsidRPr="00C37301" w:rsidRDefault="00C37301" w:rsidP="00C3730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C37301">
              <w:rPr>
                <w:sz w:val="14"/>
              </w:rPr>
              <w:t>Dr. Wei Zhang</w:t>
            </w:r>
          </w:p>
          <w:p w14:paraId="370B3607" w14:textId="77777777" w:rsidR="00C37301" w:rsidRPr="00C37301" w:rsidRDefault="00C37301" w:rsidP="00C3730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C37301">
              <w:rPr>
                <w:sz w:val="14"/>
              </w:rPr>
              <w:t>Assistant Professor</w:t>
            </w:r>
          </w:p>
          <w:p w14:paraId="611EC334" w14:textId="77777777" w:rsidR="00C37301" w:rsidRPr="00C37301" w:rsidRDefault="00C37301" w:rsidP="00C3730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C37301">
              <w:rPr>
                <w:sz w:val="14"/>
              </w:rPr>
              <w:t>Faculty Advisor of the Society of</w:t>
            </w:r>
          </w:p>
          <w:p w14:paraId="22E04109" w14:textId="77777777" w:rsidR="00C37301" w:rsidRPr="00C37301" w:rsidRDefault="00C37301" w:rsidP="00C3730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C37301">
              <w:rPr>
                <w:sz w:val="14"/>
              </w:rPr>
              <w:t xml:space="preserve">   Women Engineers (SWE) Chapter</w:t>
            </w:r>
          </w:p>
          <w:p w14:paraId="476EF001" w14:textId="77777777" w:rsidR="00C37301" w:rsidRPr="00C37301" w:rsidRDefault="00C37301" w:rsidP="00C3730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C37301">
              <w:rPr>
                <w:sz w:val="14"/>
              </w:rPr>
              <w:t>Mechanical Engineering Department</w:t>
            </w:r>
          </w:p>
          <w:p w14:paraId="4EEC0AD9" w14:textId="77777777" w:rsidR="00C37301" w:rsidRPr="00C37301" w:rsidRDefault="00C37301" w:rsidP="00C3730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C37301">
              <w:rPr>
                <w:sz w:val="14"/>
              </w:rPr>
              <w:t>1960 East 24th Street – FH 233</w:t>
            </w:r>
          </w:p>
          <w:p w14:paraId="6BD5F583" w14:textId="77777777" w:rsidR="00C37301" w:rsidRPr="00C37301" w:rsidRDefault="00C37301" w:rsidP="00C3730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C37301">
              <w:rPr>
                <w:sz w:val="14"/>
              </w:rPr>
              <w:t>Phone:  (216) 687-2595</w:t>
            </w:r>
          </w:p>
          <w:p w14:paraId="04372CAC" w14:textId="77777777" w:rsidR="00C37301" w:rsidRPr="00C37301" w:rsidRDefault="00C37301" w:rsidP="00C3730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hyperlink r:id="rId8" w:history="1">
              <w:r w:rsidRPr="00C37301">
                <w:rPr>
                  <w:rStyle w:val="Hyperlink"/>
                  <w:sz w:val="14"/>
                </w:rPr>
                <w:t>w.zhang13@csuohio.edu</w:t>
              </w:r>
            </w:hyperlink>
          </w:p>
          <w:p w14:paraId="60061E4C" w14:textId="77777777" w:rsidR="00123729" w:rsidRPr="00E27E09" w:rsidRDefault="00123729" w:rsidP="00123729">
            <w:pPr>
              <w:rPr>
                <w:sz w:val="14"/>
              </w:rPr>
            </w:pPr>
          </w:p>
          <w:p w14:paraId="1FFE42AE" w14:textId="77777777" w:rsidR="008B4C69" w:rsidRPr="00D5638C" w:rsidRDefault="008B4C69" w:rsidP="008B4C69">
            <w:pPr>
              <w:tabs>
                <w:tab w:val="left" w:pos="-1181"/>
                <w:tab w:val="left" w:pos="-720"/>
              </w:tabs>
              <w:rPr>
                <w:b/>
                <w:color w:val="002060"/>
                <w:sz w:val="14"/>
              </w:rPr>
            </w:pPr>
            <w:r w:rsidRPr="00D5638C">
              <w:rPr>
                <w:b/>
                <w:color w:val="002060"/>
                <w:sz w:val="14"/>
              </w:rPr>
              <w:t>Kent State University</w:t>
            </w:r>
          </w:p>
          <w:p w14:paraId="59DE5527" w14:textId="77777777" w:rsidR="00517B92" w:rsidRPr="00517B92" w:rsidRDefault="00FA15E6" w:rsidP="00517B92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FA15E6">
              <w:rPr>
                <w:sz w:val="14"/>
              </w:rPr>
              <w:t>Dr. Joseph D. Ortiz</w:t>
            </w:r>
          </w:p>
          <w:p w14:paraId="4C1CA6D1" w14:textId="77777777" w:rsidR="00517B92" w:rsidRPr="00517B92" w:rsidRDefault="00FA15E6" w:rsidP="00517B92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FA15E6">
              <w:rPr>
                <w:sz w:val="14"/>
              </w:rPr>
              <w:t>Professor, Department of Geology</w:t>
            </w:r>
          </w:p>
          <w:p w14:paraId="0373D0F2" w14:textId="77777777" w:rsidR="00FA15E6" w:rsidRDefault="00FA15E6" w:rsidP="00517B92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FA15E6">
              <w:rPr>
                <w:sz w:val="14"/>
              </w:rPr>
              <w:t>Center for Ecology and Natural</w:t>
            </w:r>
          </w:p>
          <w:p w14:paraId="5F826721" w14:textId="77777777" w:rsidR="00517B92" w:rsidRPr="00517B92" w:rsidRDefault="00FA15E6" w:rsidP="00517B92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Pr="00FA15E6">
              <w:rPr>
                <w:sz w:val="14"/>
              </w:rPr>
              <w:t>Resources Sustainability</w:t>
            </w:r>
          </w:p>
          <w:p w14:paraId="623FC026" w14:textId="77777777" w:rsidR="00B71E55" w:rsidRDefault="00FA15E6" w:rsidP="008B4C69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r w:rsidRPr="00FA15E6">
              <w:rPr>
                <w:bCs/>
                <w:sz w:val="14"/>
              </w:rPr>
              <w:t>800 East Summit Street</w:t>
            </w:r>
          </w:p>
          <w:p w14:paraId="7A9BCB2B" w14:textId="77777777" w:rsidR="00FA15E6" w:rsidRDefault="00FA15E6" w:rsidP="008B4C69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r w:rsidRPr="00FA15E6">
              <w:rPr>
                <w:bCs/>
                <w:sz w:val="14"/>
              </w:rPr>
              <w:t>McGilvrey Hall 336</w:t>
            </w:r>
          </w:p>
          <w:p w14:paraId="2EA1316F" w14:textId="77777777" w:rsidR="008B4C69" w:rsidRPr="00852721" w:rsidRDefault="008B4C69" w:rsidP="008B4C69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r w:rsidRPr="00852721">
              <w:rPr>
                <w:bCs/>
                <w:sz w:val="14"/>
              </w:rPr>
              <w:t>Kent, OH  44242</w:t>
            </w:r>
            <w:r w:rsidR="008478E9">
              <w:rPr>
                <w:bCs/>
                <w:sz w:val="14"/>
              </w:rPr>
              <w:t>-000</w:t>
            </w:r>
            <w:r w:rsidR="00517B92">
              <w:rPr>
                <w:bCs/>
                <w:sz w:val="14"/>
              </w:rPr>
              <w:t>1</w:t>
            </w:r>
          </w:p>
          <w:p w14:paraId="34659046" w14:textId="77777777" w:rsidR="008B4C69" w:rsidRPr="00852721" w:rsidRDefault="008B4C69" w:rsidP="008B4C69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r w:rsidRPr="00852721">
              <w:rPr>
                <w:bCs/>
                <w:sz w:val="14"/>
              </w:rPr>
              <w:t>Phone:  (330) 672-</w:t>
            </w:r>
            <w:r w:rsidR="00FA15E6" w:rsidRPr="00FA15E6">
              <w:rPr>
                <w:bCs/>
                <w:sz w:val="14"/>
              </w:rPr>
              <w:t>2225</w:t>
            </w:r>
          </w:p>
          <w:p w14:paraId="0838FACA" w14:textId="77777777" w:rsidR="008B4C69" w:rsidRDefault="00FA15E6" w:rsidP="008B4C69">
            <w:pPr>
              <w:tabs>
                <w:tab w:val="left" w:pos="-1181"/>
                <w:tab w:val="left" w:pos="-720"/>
              </w:tabs>
              <w:rPr>
                <w:bCs/>
                <w:color w:val="005E5C"/>
                <w:sz w:val="14"/>
                <w:u w:val="single"/>
              </w:rPr>
            </w:pPr>
            <w:hyperlink r:id="rId9" w:history="1">
              <w:r w:rsidRPr="00FA15E6">
                <w:rPr>
                  <w:rStyle w:val="Hyperlink"/>
                  <w:bCs/>
                  <w:sz w:val="14"/>
                </w:rPr>
                <w:t>jortiz@kent.edu</w:t>
              </w:r>
            </w:hyperlink>
          </w:p>
          <w:p w14:paraId="44EAFD9C" w14:textId="77777777" w:rsidR="00FA15E6" w:rsidRPr="00115AA9" w:rsidRDefault="00FA15E6" w:rsidP="008B4C69">
            <w:pPr>
              <w:tabs>
                <w:tab w:val="left" w:pos="-1181"/>
                <w:tab w:val="left" w:pos="-720"/>
              </w:tabs>
              <w:rPr>
                <w:sz w:val="12"/>
              </w:rPr>
            </w:pPr>
          </w:p>
          <w:p w14:paraId="37F55D3D" w14:textId="77777777" w:rsidR="00123729" w:rsidRPr="00D5638C" w:rsidRDefault="00123729" w:rsidP="00123729">
            <w:pPr>
              <w:tabs>
                <w:tab w:val="left" w:pos="-1181"/>
                <w:tab w:val="left" w:pos="-720"/>
              </w:tabs>
              <w:rPr>
                <w:bCs/>
                <w:color w:val="002060"/>
                <w:sz w:val="14"/>
              </w:rPr>
            </w:pPr>
            <w:r w:rsidRPr="00D5638C">
              <w:rPr>
                <w:b/>
                <w:color w:val="002060"/>
                <w:sz w:val="14"/>
              </w:rPr>
              <w:t>Miami University</w:t>
            </w:r>
          </w:p>
          <w:p w14:paraId="4C11683C" w14:textId="77777777" w:rsidR="00EB0841" w:rsidRPr="00EB0841" w:rsidRDefault="00EB0841" w:rsidP="00EB0841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r w:rsidRPr="00EB0841">
              <w:rPr>
                <w:bCs/>
                <w:sz w:val="14"/>
              </w:rPr>
              <w:t>Jeong-Hoi Koo, Ph.D.</w:t>
            </w:r>
          </w:p>
          <w:p w14:paraId="52D8A70E" w14:textId="77777777" w:rsidR="00EB0841" w:rsidRPr="00EB0841" w:rsidRDefault="00EB0841" w:rsidP="00EB0841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r w:rsidRPr="00EB0841">
              <w:rPr>
                <w:bCs/>
                <w:sz w:val="14"/>
              </w:rPr>
              <w:t>Professor</w:t>
            </w:r>
          </w:p>
          <w:p w14:paraId="5C8D9515" w14:textId="77777777" w:rsidR="00EB0841" w:rsidRPr="00EB0841" w:rsidRDefault="00EB0841" w:rsidP="00EB0841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r w:rsidRPr="00EB0841">
              <w:rPr>
                <w:bCs/>
                <w:sz w:val="14"/>
              </w:rPr>
              <w:t>Mechanical &amp; Manufacturing Eng. Dept.</w:t>
            </w:r>
          </w:p>
          <w:p w14:paraId="3E9D2E08" w14:textId="77777777" w:rsidR="00EB0841" w:rsidRPr="00EB0841" w:rsidRDefault="00EB0841" w:rsidP="00EB0841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r w:rsidRPr="00EB0841">
              <w:rPr>
                <w:bCs/>
                <w:sz w:val="14"/>
              </w:rPr>
              <w:t>Garland Hall, Room 56F</w:t>
            </w:r>
          </w:p>
          <w:p w14:paraId="2EFBB5DC" w14:textId="77777777" w:rsidR="00EB0841" w:rsidRPr="00EB0841" w:rsidRDefault="00EB0841" w:rsidP="00EB0841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r w:rsidRPr="00EB0841">
              <w:rPr>
                <w:bCs/>
                <w:sz w:val="14"/>
              </w:rPr>
              <w:t>Phone:  (513) 529-0723</w:t>
            </w:r>
          </w:p>
          <w:p w14:paraId="097C814E" w14:textId="77777777" w:rsidR="00EB0841" w:rsidRPr="00EB0841" w:rsidRDefault="00EB0841" w:rsidP="00EB0841">
            <w:pPr>
              <w:tabs>
                <w:tab w:val="left" w:pos="-1181"/>
                <w:tab w:val="left" w:pos="-720"/>
              </w:tabs>
              <w:rPr>
                <w:rStyle w:val="Hyperlink"/>
                <w:sz w:val="14"/>
              </w:rPr>
            </w:pPr>
            <w:hyperlink r:id="rId10" w:history="1">
              <w:r w:rsidRPr="00EB0841">
                <w:rPr>
                  <w:rStyle w:val="Hyperlink"/>
                  <w:sz w:val="14"/>
                </w:rPr>
                <w:t>koo@miamioh.edu</w:t>
              </w:r>
            </w:hyperlink>
          </w:p>
          <w:p w14:paraId="4B94D5A5" w14:textId="77777777" w:rsidR="00123729" w:rsidRPr="002631AC" w:rsidRDefault="00123729" w:rsidP="00123729">
            <w:pPr>
              <w:rPr>
                <w:sz w:val="12"/>
              </w:rPr>
            </w:pPr>
          </w:p>
          <w:p w14:paraId="4D135BA1" w14:textId="77777777" w:rsidR="009A1228" w:rsidRPr="00D5638C" w:rsidRDefault="009A1228">
            <w:pPr>
              <w:rPr>
                <w:color w:val="002060"/>
                <w:sz w:val="14"/>
              </w:rPr>
            </w:pPr>
            <w:r w:rsidRPr="00D5638C">
              <w:rPr>
                <w:b/>
                <w:color w:val="002060"/>
                <w:sz w:val="14"/>
              </w:rPr>
              <w:t>The Ohio State University</w:t>
            </w:r>
          </w:p>
          <w:p w14:paraId="09618170" w14:textId="77777777" w:rsidR="008D56F0" w:rsidRDefault="00A568BB">
            <w:pPr>
              <w:rPr>
                <w:bCs/>
                <w:sz w:val="14"/>
              </w:rPr>
            </w:pPr>
            <w:r w:rsidRPr="00A568BB">
              <w:rPr>
                <w:bCs/>
                <w:sz w:val="14"/>
              </w:rPr>
              <w:t>Dr. Mo Samimy</w:t>
            </w:r>
            <w:r w:rsidR="00F47628">
              <w:rPr>
                <w:bCs/>
                <w:sz w:val="14"/>
              </w:rPr>
              <w:t>, Professor</w:t>
            </w:r>
          </w:p>
          <w:p w14:paraId="575DCDFF" w14:textId="77777777" w:rsidR="00EF07AC" w:rsidRPr="00EF07AC" w:rsidRDefault="00EF07AC" w:rsidP="00EF07AC">
            <w:pPr>
              <w:rPr>
                <w:sz w:val="14"/>
              </w:rPr>
            </w:pPr>
            <w:r w:rsidRPr="00EF07AC">
              <w:rPr>
                <w:sz w:val="14"/>
              </w:rPr>
              <w:t xml:space="preserve">The John B. Nordholt Professor of Mechanical </w:t>
            </w:r>
            <w:r>
              <w:rPr>
                <w:sz w:val="14"/>
              </w:rPr>
              <w:t>&amp;</w:t>
            </w:r>
            <w:r w:rsidRPr="00EF07AC">
              <w:rPr>
                <w:sz w:val="14"/>
              </w:rPr>
              <w:t xml:space="preserve"> Aerospace Eng</w:t>
            </w:r>
            <w:r>
              <w:rPr>
                <w:sz w:val="14"/>
              </w:rPr>
              <w:t>.</w:t>
            </w:r>
          </w:p>
          <w:p w14:paraId="59EB3532" w14:textId="77777777" w:rsidR="00A568BB" w:rsidRDefault="00EF07AC" w:rsidP="00EF07AC">
            <w:pPr>
              <w:rPr>
                <w:sz w:val="14"/>
              </w:rPr>
            </w:pPr>
            <w:r w:rsidRPr="00EF07AC">
              <w:rPr>
                <w:sz w:val="14"/>
              </w:rPr>
              <w:t>University Distinguished Scholar</w:t>
            </w:r>
          </w:p>
          <w:p w14:paraId="42333A09" w14:textId="77777777" w:rsidR="00EF07AC" w:rsidRDefault="00EF07AC" w:rsidP="00A568BB">
            <w:pPr>
              <w:rPr>
                <w:sz w:val="14"/>
              </w:rPr>
            </w:pPr>
            <w:r>
              <w:rPr>
                <w:sz w:val="14"/>
              </w:rPr>
              <w:t>Aerospace Research Center</w:t>
            </w:r>
          </w:p>
          <w:p w14:paraId="01B9BE68" w14:textId="77777777" w:rsidR="00A568BB" w:rsidRPr="00A568BB" w:rsidRDefault="00A568BB" w:rsidP="00A568BB">
            <w:pPr>
              <w:rPr>
                <w:sz w:val="14"/>
              </w:rPr>
            </w:pPr>
            <w:r w:rsidRPr="00A568BB">
              <w:rPr>
                <w:sz w:val="14"/>
              </w:rPr>
              <w:t>2300 West Case Road</w:t>
            </w:r>
          </w:p>
          <w:p w14:paraId="1E8B8347" w14:textId="77777777" w:rsidR="00A568BB" w:rsidRDefault="00A568BB" w:rsidP="00A568BB">
            <w:pPr>
              <w:rPr>
                <w:sz w:val="14"/>
              </w:rPr>
            </w:pPr>
            <w:r w:rsidRPr="00A568BB">
              <w:rPr>
                <w:sz w:val="14"/>
              </w:rPr>
              <w:t xml:space="preserve">Columbus, OH </w:t>
            </w:r>
            <w:r w:rsidR="00EF07AC">
              <w:rPr>
                <w:sz w:val="14"/>
              </w:rPr>
              <w:t xml:space="preserve"> </w:t>
            </w:r>
            <w:r w:rsidRPr="00A568BB">
              <w:rPr>
                <w:sz w:val="14"/>
              </w:rPr>
              <w:t>43235-7531</w:t>
            </w:r>
          </w:p>
          <w:p w14:paraId="7FDCE0C5" w14:textId="77777777" w:rsidR="009A1228" w:rsidRDefault="009A1228" w:rsidP="00A568BB">
            <w:pPr>
              <w:rPr>
                <w:sz w:val="14"/>
              </w:rPr>
            </w:pPr>
            <w:r>
              <w:rPr>
                <w:sz w:val="14"/>
              </w:rPr>
              <w:t xml:space="preserve">Phone:  </w:t>
            </w:r>
            <w:r w:rsidR="00F14144" w:rsidRPr="00F14144">
              <w:rPr>
                <w:sz w:val="14"/>
              </w:rPr>
              <w:t xml:space="preserve">(614) </w:t>
            </w:r>
            <w:r w:rsidR="00A568BB" w:rsidRPr="00A568BB">
              <w:rPr>
                <w:sz w:val="14"/>
              </w:rPr>
              <w:t>292</w:t>
            </w:r>
            <w:r w:rsidR="00A568BB">
              <w:rPr>
                <w:sz w:val="14"/>
              </w:rPr>
              <w:t>-</w:t>
            </w:r>
            <w:r w:rsidR="00A568BB" w:rsidRPr="00A568BB">
              <w:rPr>
                <w:sz w:val="14"/>
              </w:rPr>
              <w:t>5012</w:t>
            </w:r>
          </w:p>
          <w:p w14:paraId="51F3BEDB" w14:textId="77777777" w:rsidR="00DE6BE6" w:rsidRDefault="00A568BB" w:rsidP="003D78ED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hyperlink r:id="rId11" w:history="1">
              <w:r w:rsidRPr="00A568BB">
                <w:rPr>
                  <w:rStyle w:val="Hyperlink"/>
                  <w:bCs/>
                  <w:sz w:val="14"/>
                </w:rPr>
                <w:t>samimy.1@osu.edu</w:t>
              </w:r>
            </w:hyperlink>
          </w:p>
          <w:p w14:paraId="3DEEC669" w14:textId="77777777" w:rsidR="00115AA9" w:rsidRDefault="00115AA9" w:rsidP="003D78ED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</w:p>
          <w:p w14:paraId="4963BD18" w14:textId="77777777" w:rsidR="00450937" w:rsidRPr="00450937" w:rsidRDefault="00450937" w:rsidP="00450937">
            <w:pPr>
              <w:tabs>
                <w:tab w:val="left" w:pos="-1181"/>
                <w:tab w:val="left" w:pos="-720"/>
              </w:tabs>
              <w:rPr>
                <w:b/>
                <w:color w:val="002060"/>
                <w:sz w:val="14"/>
                <w:szCs w:val="14"/>
              </w:rPr>
            </w:pPr>
            <w:r w:rsidRPr="00450937">
              <w:rPr>
                <w:b/>
                <w:color w:val="002060"/>
                <w:sz w:val="14"/>
                <w:szCs w:val="14"/>
              </w:rPr>
              <w:t>Ohio University</w:t>
            </w:r>
          </w:p>
          <w:p w14:paraId="125A0D40" w14:textId="77777777" w:rsidR="00450937" w:rsidRPr="00450937" w:rsidRDefault="00450937" w:rsidP="00450937">
            <w:pPr>
              <w:tabs>
                <w:tab w:val="left" w:pos="-1181"/>
                <w:tab w:val="left" w:pos="-720"/>
              </w:tabs>
              <w:rPr>
                <w:bCs/>
                <w:sz w:val="14"/>
                <w:szCs w:val="14"/>
              </w:rPr>
            </w:pPr>
            <w:r w:rsidRPr="00450937">
              <w:rPr>
                <w:sz w:val="14"/>
                <w:szCs w:val="14"/>
              </w:rPr>
              <w:t>Dr. Roxanne Male’-Brune</w:t>
            </w:r>
          </w:p>
          <w:p w14:paraId="23BB0753" w14:textId="77777777" w:rsidR="00450937" w:rsidRPr="00450937" w:rsidRDefault="00450937" w:rsidP="00450937">
            <w:pPr>
              <w:tabs>
                <w:tab w:val="left" w:pos="-1181"/>
                <w:tab w:val="left" w:pos="-720"/>
              </w:tabs>
              <w:rPr>
                <w:sz w:val="14"/>
                <w:szCs w:val="14"/>
              </w:rPr>
            </w:pPr>
            <w:r w:rsidRPr="00450937">
              <w:rPr>
                <w:sz w:val="14"/>
                <w:szCs w:val="14"/>
              </w:rPr>
              <w:t xml:space="preserve">Director, Grant Development &amp; Projects Research </w:t>
            </w:r>
          </w:p>
          <w:p w14:paraId="5914C209" w14:textId="77777777" w:rsidR="00450937" w:rsidRPr="00450937" w:rsidRDefault="00450937" w:rsidP="00450937">
            <w:pPr>
              <w:tabs>
                <w:tab w:val="left" w:pos="-1181"/>
                <w:tab w:val="left" w:pos="-720"/>
              </w:tabs>
              <w:rPr>
                <w:sz w:val="14"/>
                <w:szCs w:val="14"/>
              </w:rPr>
            </w:pPr>
            <w:r w:rsidRPr="00450937">
              <w:rPr>
                <w:sz w:val="14"/>
                <w:szCs w:val="14"/>
              </w:rPr>
              <w:t>Grosvenor, Room 221</w:t>
            </w:r>
          </w:p>
          <w:p w14:paraId="0C64A6AB" w14:textId="77777777" w:rsidR="00450937" w:rsidRPr="00450937" w:rsidRDefault="00450937" w:rsidP="00450937">
            <w:pPr>
              <w:tabs>
                <w:tab w:val="left" w:pos="-1181"/>
                <w:tab w:val="left" w:pos="-720"/>
              </w:tabs>
              <w:rPr>
                <w:sz w:val="14"/>
                <w:szCs w:val="14"/>
              </w:rPr>
            </w:pPr>
            <w:r w:rsidRPr="00450937">
              <w:rPr>
                <w:sz w:val="14"/>
                <w:szCs w:val="14"/>
              </w:rPr>
              <w:t>Athens, OH 45701-2979</w:t>
            </w:r>
          </w:p>
          <w:p w14:paraId="0C5AA7F8" w14:textId="77777777" w:rsidR="00450937" w:rsidRPr="00450937" w:rsidRDefault="00450937" w:rsidP="00450937">
            <w:pPr>
              <w:tabs>
                <w:tab w:val="left" w:pos="-1181"/>
                <w:tab w:val="left" w:pos="-720"/>
              </w:tabs>
              <w:rPr>
                <w:sz w:val="14"/>
                <w:szCs w:val="14"/>
              </w:rPr>
            </w:pPr>
            <w:r w:rsidRPr="00450937">
              <w:rPr>
                <w:sz w:val="14"/>
                <w:szCs w:val="14"/>
              </w:rPr>
              <w:t>Phone: (740) 597-1227</w:t>
            </w:r>
          </w:p>
          <w:p w14:paraId="0CEA9144" w14:textId="77777777" w:rsidR="00450937" w:rsidRPr="00450937" w:rsidRDefault="00450937" w:rsidP="00450937">
            <w:pPr>
              <w:tabs>
                <w:tab w:val="left" w:pos="-1181"/>
                <w:tab w:val="left" w:pos="-720"/>
              </w:tabs>
              <w:rPr>
                <w:sz w:val="14"/>
                <w:szCs w:val="14"/>
              </w:rPr>
            </w:pPr>
            <w:hyperlink r:id="rId12" w:history="1">
              <w:r w:rsidRPr="00450937">
                <w:rPr>
                  <w:rStyle w:val="Hyperlink"/>
                  <w:sz w:val="14"/>
                  <w:szCs w:val="14"/>
                </w:rPr>
                <w:t>Male-bru@ohio.edu</w:t>
              </w:r>
            </w:hyperlink>
            <w:r w:rsidRPr="00450937">
              <w:rPr>
                <w:sz w:val="14"/>
                <w:szCs w:val="14"/>
              </w:rPr>
              <w:t xml:space="preserve"> </w:t>
            </w:r>
          </w:p>
          <w:p w14:paraId="39A60184" w14:textId="67086DA8" w:rsidR="00CE15FB" w:rsidRPr="00E27E09" w:rsidRDefault="00CE15FB" w:rsidP="00115AA9">
            <w:pPr>
              <w:tabs>
                <w:tab w:val="left" w:pos="-1181"/>
                <w:tab w:val="left" w:pos="-720"/>
              </w:tabs>
              <w:rPr>
                <w:bCs/>
                <w:color w:val="0000FF"/>
                <w:sz w:val="14"/>
              </w:rPr>
            </w:pPr>
          </w:p>
        </w:tc>
        <w:tc>
          <w:tcPr>
            <w:tcW w:w="2240" w:type="dxa"/>
          </w:tcPr>
          <w:p w14:paraId="051B0180" w14:textId="77777777" w:rsidR="007430C8" w:rsidRPr="00D5638C" w:rsidRDefault="007430C8" w:rsidP="007430C8">
            <w:pPr>
              <w:rPr>
                <w:b/>
                <w:color w:val="002060"/>
                <w:sz w:val="14"/>
              </w:rPr>
            </w:pPr>
            <w:r w:rsidRPr="00D5638C">
              <w:rPr>
                <w:b/>
                <w:color w:val="002060"/>
                <w:sz w:val="14"/>
              </w:rPr>
              <w:t>The University of Akron</w:t>
            </w:r>
          </w:p>
          <w:p w14:paraId="679D0995" w14:textId="77777777" w:rsidR="009C6221" w:rsidRPr="009C6221" w:rsidRDefault="009C6221" w:rsidP="009C622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9C6221">
              <w:rPr>
                <w:sz w:val="14"/>
              </w:rPr>
              <w:t>Dr. Julie Zhao</w:t>
            </w:r>
          </w:p>
          <w:p w14:paraId="4597AC9E" w14:textId="77777777" w:rsidR="009C6221" w:rsidRDefault="009C6221" w:rsidP="009C622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9C6221">
              <w:rPr>
                <w:sz w:val="14"/>
              </w:rPr>
              <w:t>Assistant Dean, Recruiting,</w:t>
            </w:r>
          </w:p>
          <w:p w14:paraId="3A524B8D" w14:textId="77777777" w:rsidR="009C6221" w:rsidRPr="009C6221" w:rsidRDefault="009C6221" w:rsidP="009C622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>
              <w:rPr>
                <w:sz w:val="14"/>
              </w:rPr>
              <w:t xml:space="preserve">    </w:t>
            </w:r>
            <w:r w:rsidRPr="009C6221">
              <w:rPr>
                <w:sz w:val="14"/>
              </w:rPr>
              <w:t>Retention</w:t>
            </w:r>
            <w:r>
              <w:rPr>
                <w:sz w:val="14"/>
              </w:rPr>
              <w:t xml:space="preserve">, and </w:t>
            </w:r>
            <w:r w:rsidRPr="009C6221">
              <w:rPr>
                <w:sz w:val="14"/>
              </w:rPr>
              <w:t>Marketing</w:t>
            </w:r>
          </w:p>
          <w:p w14:paraId="3B7DBDFE" w14:textId="77777777" w:rsidR="009C6221" w:rsidRPr="009C6221" w:rsidRDefault="009C6221" w:rsidP="009C622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9C6221">
              <w:rPr>
                <w:sz w:val="14"/>
              </w:rPr>
              <w:t>302 Buchtel Common, ASEC-203D</w:t>
            </w:r>
          </w:p>
          <w:p w14:paraId="6A1A44C5" w14:textId="77777777" w:rsidR="009C6221" w:rsidRPr="009C6221" w:rsidRDefault="009C6221" w:rsidP="009C622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9C6221">
              <w:rPr>
                <w:sz w:val="14"/>
              </w:rPr>
              <w:t>Phone:  (330) 972-2823</w:t>
            </w:r>
          </w:p>
          <w:p w14:paraId="046430C0" w14:textId="77777777" w:rsidR="009C6221" w:rsidRPr="009C6221" w:rsidRDefault="009C6221" w:rsidP="009C6221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hyperlink r:id="rId13" w:history="1">
              <w:r w:rsidRPr="009C6221">
                <w:rPr>
                  <w:rStyle w:val="Hyperlink"/>
                  <w:sz w:val="14"/>
                </w:rPr>
                <w:t>zhao1@uakron.edu</w:t>
              </w:r>
            </w:hyperlink>
          </w:p>
          <w:p w14:paraId="3656B9AB" w14:textId="77777777" w:rsidR="007430C8" w:rsidRPr="009C6221" w:rsidRDefault="007430C8" w:rsidP="007430C8">
            <w:pPr>
              <w:tabs>
                <w:tab w:val="left" w:pos="-1181"/>
                <w:tab w:val="left" w:pos="-720"/>
                <w:tab w:val="left" w:pos="1260"/>
              </w:tabs>
              <w:rPr>
                <w:sz w:val="16"/>
                <w:u w:val="single"/>
              </w:rPr>
            </w:pPr>
          </w:p>
          <w:p w14:paraId="4331CA4D" w14:textId="77777777" w:rsidR="00F14144" w:rsidRPr="00D5638C" w:rsidRDefault="00F14144" w:rsidP="00F14144">
            <w:pPr>
              <w:rPr>
                <w:color w:val="002060"/>
                <w:sz w:val="14"/>
                <w:szCs w:val="14"/>
              </w:rPr>
            </w:pPr>
            <w:r w:rsidRPr="00D5638C">
              <w:rPr>
                <w:b/>
                <w:color w:val="002060"/>
                <w:sz w:val="14"/>
                <w:szCs w:val="14"/>
              </w:rPr>
              <w:t>University of Cincinnati</w:t>
            </w:r>
          </w:p>
          <w:p w14:paraId="26476E7C" w14:textId="77777777" w:rsidR="00F14144" w:rsidRPr="00C6235A" w:rsidRDefault="00F14144" w:rsidP="00F14144">
            <w:pPr>
              <w:rPr>
                <w:sz w:val="14"/>
                <w:szCs w:val="14"/>
              </w:rPr>
            </w:pPr>
            <w:r w:rsidRPr="00C6235A">
              <w:rPr>
                <w:sz w:val="14"/>
                <w:szCs w:val="14"/>
              </w:rPr>
              <w:t>Dr. Kelly Cohen</w:t>
            </w:r>
          </w:p>
          <w:p w14:paraId="73C61F2D" w14:textId="77777777" w:rsidR="00E27E09" w:rsidRDefault="00EF07AC" w:rsidP="00F14144">
            <w:pPr>
              <w:rPr>
                <w:sz w:val="14"/>
                <w:szCs w:val="14"/>
              </w:rPr>
            </w:pPr>
            <w:r w:rsidRPr="00EF07AC">
              <w:rPr>
                <w:sz w:val="14"/>
                <w:szCs w:val="14"/>
              </w:rPr>
              <w:t>Professor of Aerospace Engineering</w:t>
            </w:r>
          </w:p>
          <w:p w14:paraId="28B86233" w14:textId="77777777" w:rsidR="002631AC" w:rsidRDefault="00E27E09" w:rsidP="00F141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EF07AC" w:rsidRPr="00EF07AC">
              <w:rPr>
                <w:sz w:val="14"/>
                <w:szCs w:val="14"/>
              </w:rPr>
              <w:t>&amp; Engineering Mechanics</w:t>
            </w:r>
          </w:p>
          <w:p w14:paraId="7EF2A319" w14:textId="77777777" w:rsidR="002631AC" w:rsidRDefault="00EF07AC" w:rsidP="00F14144">
            <w:pPr>
              <w:rPr>
                <w:sz w:val="14"/>
                <w:szCs w:val="14"/>
              </w:rPr>
            </w:pPr>
            <w:r w:rsidRPr="00EF07AC">
              <w:rPr>
                <w:sz w:val="14"/>
                <w:szCs w:val="14"/>
              </w:rPr>
              <w:t>Co-Director, UAV MASTER Lab</w:t>
            </w:r>
          </w:p>
          <w:p w14:paraId="1C502AC8" w14:textId="77777777" w:rsidR="00F14144" w:rsidRPr="00C6235A" w:rsidRDefault="00EF07AC" w:rsidP="00F14144">
            <w:pPr>
              <w:rPr>
                <w:sz w:val="14"/>
                <w:szCs w:val="14"/>
              </w:rPr>
            </w:pPr>
            <w:r w:rsidRPr="00EF07AC">
              <w:rPr>
                <w:sz w:val="14"/>
                <w:szCs w:val="14"/>
              </w:rPr>
              <w:t>College of Eng</w:t>
            </w:r>
            <w:r>
              <w:rPr>
                <w:sz w:val="14"/>
                <w:szCs w:val="14"/>
              </w:rPr>
              <w:t>.</w:t>
            </w:r>
            <w:r w:rsidRPr="00EF07A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&amp;</w:t>
            </w:r>
            <w:r w:rsidRPr="00EF07AC">
              <w:rPr>
                <w:sz w:val="14"/>
                <w:szCs w:val="14"/>
              </w:rPr>
              <w:t xml:space="preserve"> Applied Science</w:t>
            </w:r>
          </w:p>
          <w:p w14:paraId="1C02BEE8" w14:textId="77777777" w:rsidR="00F14144" w:rsidRPr="00C6235A" w:rsidRDefault="00F14144" w:rsidP="00F14144">
            <w:pPr>
              <w:rPr>
                <w:sz w:val="14"/>
                <w:szCs w:val="14"/>
              </w:rPr>
            </w:pPr>
            <w:r w:rsidRPr="00C6235A">
              <w:rPr>
                <w:sz w:val="14"/>
                <w:szCs w:val="14"/>
              </w:rPr>
              <w:t xml:space="preserve">Rhodes Hall </w:t>
            </w:r>
            <w:r w:rsidR="006C1E7C">
              <w:rPr>
                <w:sz w:val="14"/>
              </w:rPr>
              <w:t>–</w:t>
            </w:r>
            <w:r w:rsidRPr="00C6235A">
              <w:rPr>
                <w:sz w:val="14"/>
                <w:szCs w:val="14"/>
              </w:rPr>
              <w:t xml:space="preserve"> Room 735</w:t>
            </w:r>
          </w:p>
          <w:p w14:paraId="32A02D6A" w14:textId="77777777" w:rsidR="00F14144" w:rsidRPr="00C6235A" w:rsidRDefault="00F14144" w:rsidP="00F14144">
            <w:pPr>
              <w:rPr>
                <w:sz w:val="14"/>
                <w:szCs w:val="14"/>
              </w:rPr>
            </w:pPr>
            <w:r w:rsidRPr="00C6235A">
              <w:rPr>
                <w:sz w:val="14"/>
                <w:szCs w:val="14"/>
              </w:rPr>
              <w:t>Cincinnati, OH  45221-0070</w:t>
            </w:r>
          </w:p>
          <w:p w14:paraId="2D7922BA" w14:textId="77777777" w:rsidR="00F14144" w:rsidRDefault="00F14144" w:rsidP="00F14144">
            <w:pPr>
              <w:rPr>
                <w:sz w:val="14"/>
                <w:szCs w:val="14"/>
              </w:rPr>
            </w:pPr>
            <w:r w:rsidRPr="00C6235A">
              <w:rPr>
                <w:sz w:val="14"/>
                <w:szCs w:val="14"/>
              </w:rPr>
              <w:t>Phone:  (513) 556-3523</w:t>
            </w:r>
          </w:p>
          <w:p w14:paraId="1AEAA646" w14:textId="77777777" w:rsidR="00123729" w:rsidRPr="00F14144" w:rsidRDefault="00F14144" w:rsidP="00F14144">
            <w:pPr>
              <w:pStyle w:val="Heading1"/>
              <w:tabs>
                <w:tab w:val="clear" w:pos="-1181"/>
                <w:tab w:val="clear" w:pos="-720"/>
                <w:tab w:val="clear" w:pos="-89"/>
                <w:tab w:val="clear" w:pos="270"/>
                <w:tab w:val="clear" w:pos="540"/>
                <w:tab w:val="clear" w:pos="1350"/>
                <w:tab w:val="clear" w:pos="243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</w:tabs>
              <w:jc w:val="left"/>
              <w:rPr>
                <w:b w:val="0"/>
              </w:rPr>
            </w:pPr>
            <w:hyperlink r:id="rId14" w:history="1">
              <w:r w:rsidRPr="00F14144">
                <w:rPr>
                  <w:rStyle w:val="Hyperlink"/>
                  <w:b w:val="0"/>
                  <w:sz w:val="14"/>
                  <w:szCs w:val="14"/>
                </w:rPr>
                <w:t>Kelly.Cohen@uc.edu</w:t>
              </w:r>
            </w:hyperlink>
          </w:p>
          <w:p w14:paraId="45FB0818" w14:textId="77777777" w:rsidR="00E2338C" w:rsidRPr="00D5638C" w:rsidRDefault="00E2338C" w:rsidP="00123729">
            <w:pPr>
              <w:rPr>
                <w:sz w:val="16"/>
              </w:rPr>
            </w:pPr>
          </w:p>
          <w:p w14:paraId="59299FD0" w14:textId="77777777" w:rsidR="009A1228" w:rsidRPr="00D5638C" w:rsidRDefault="009A1228">
            <w:pPr>
              <w:pStyle w:val="Heading4"/>
              <w:tabs>
                <w:tab w:val="clear" w:pos="-1181"/>
                <w:tab w:val="clear" w:pos="-720"/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</w:rPr>
            </w:pPr>
            <w:r w:rsidRPr="00D5638C">
              <w:rPr>
                <w:rFonts w:cs="Times New Roman"/>
                <w:color w:val="002060"/>
              </w:rPr>
              <w:t>University of Dayton</w:t>
            </w:r>
          </w:p>
          <w:p w14:paraId="01B0CDBA" w14:textId="77777777" w:rsidR="00421B3C" w:rsidRPr="00421B3C" w:rsidRDefault="00421B3C" w:rsidP="00421B3C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421B3C">
              <w:rPr>
                <w:sz w:val="14"/>
              </w:rPr>
              <w:t>Dr. Kenya M. Crosson</w:t>
            </w:r>
          </w:p>
          <w:p w14:paraId="76D11123" w14:textId="77777777" w:rsidR="00421B3C" w:rsidRPr="00421B3C" w:rsidRDefault="00421B3C" w:rsidP="00421B3C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421B3C">
              <w:rPr>
                <w:sz w:val="14"/>
              </w:rPr>
              <w:t>Associate Dean for Faculty and Staff Development</w:t>
            </w:r>
          </w:p>
          <w:p w14:paraId="4D8B713D" w14:textId="77777777" w:rsidR="00421B3C" w:rsidRPr="00421B3C" w:rsidRDefault="00421B3C" w:rsidP="00421B3C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421B3C">
              <w:rPr>
                <w:sz w:val="14"/>
              </w:rPr>
              <w:t>300 College Park</w:t>
            </w:r>
          </w:p>
          <w:p w14:paraId="798415EF" w14:textId="77777777" w:rsidR="00421B3C" w:rsidRPr="00421B3C" w:rsidRDefault="00421B3C" w:rsidP="00421B3C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421B3C">
              <w:rPr>
                <w:sz w:val="14"/>
              </w:rPr>
              <w:t>Kettering Lab – Room 565Q</w:t>
            </w:r>
          </w:p>
          <w:p w14:paraId="5B4A7DCA" w14:textId="77777777" w:rsidR="00421B3C" w:rsidRPr="00421B3C" w:rsidRDefault="00421B3C" w:rsidP="00421B3C">
            <w:pPr>
              <w:tabs>
                <w:tab w:val="left" w:pos="-1181"/>
                <w:tab w:val="left" w:pos="-720"/>
              </w:tabs>
              <w:rPr>
                <w:sz w:val="14"/>
              </w:rPr>
            </w:pPr>
            <w:r w:rsidRPr="00421B3C">
              <w:rPr>
                <w:sz w:val="14"/>
              </w:rPr>
              <w:t>Phone:  (937) 229-2736</w:t>
            </w:r>
          </w:p>
          <w:p w14:paraId="53C893E9" w14:textId="77777777" w:rsidR="00421B3C" w:rsidRPr="00421B3C" w:rsidRDefault="00421B3C" w:rsidP="00421B3C">
            <w:pPr>
              <w:tabs>
                <w:tab w:val="left" w:pos="-1181"/>
                <w:tab w:val="left" w:pos="-720"/>
              </w:tabs>
              <w:rPr>
                <w:rStyle w:val="Hyperlink"/>
                <w:bCs/>
                <w:sz w:val="14"/>
              </w:rPr>
            </w:pPr>
            <w:hyperlink r:id="rId15" w:history="1">
              <w:r w:rsidRPr="00421B3C">
                <w:rPr>
                  <w:rStyle w:val="Hyperlink"/>
                  <w:bCs/>
                  <w:sz w:val="14"/>
                </w:rPr>
                <w:t>kcrosson1@udayton.edu</w:t>
              </w:r>
            </w:hyperlink>
            <w:r w:rsidRPr="00421B3C">
              <w:rPr>
                <w:rStyle w:val="Hyperlink"/>
                <w:bCs/>
                <w:sz w:val="14"/>
              </w:rPr>
              <w:t xml:space="preserve"> </w:t>
            </w:r>
          </w:p>
          <w:p w14:paraId="049F31CB" w14:textId="77777777" w:rsidR="00D5638C" w:rsidRPr="00D5638C" w:rsidRDefault="00D5638C" w:rsidP="008A4F84">
            <w:pPr>
              <w:rPr>
                <w:sz w:val="12"/>
              </w:rPr>
            </w:pPr>
          </w:p>
          <w:p w14:paraId="53291DE9" w14:textId="77777777" w:rsidR="009A1228" w:rsidRPr="00D5638C" w:rsidRDefault="009A1228">
            <w:pPr>
              <w:rPr>
                <w:color w:val="002060"/>
                <w:sz w:val="14"/>
              </w:rPr>
            </w:pPr>
            <w:r w:rsidRPr="00D5638C">
              <w:rPr>
                <w:b/>
                <w:color w:val="002060"/>
                <w:sz w:val="14"/>
              </w:rPr>
              <w:t>The University of Toledo</w:t>
            </w:r>
          </w:p>
          <w:p w14:paraId="45C41899" w14:textId="77777777" w:rsidR="00971D70" w:rsidRDefault="009A1228">
            <w:pPr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r w:rsidR="00FC097C">
              <w:rPr>
                <w:sz w:val="14"/>
              </w:rPr>
              <w:t>Lesley M. Berhan</w:t>
            </w:r>
          </w:p>
          <w:p w14:paraId="546F8C47" w14:textId="77777777" w:rsidR="00E27E09" w:rsidRDefault="00E27E09" w:rsidP="00E27E09">
            <w:pPr>
              <w:rPr>
                <w:sz w:val="14"/>
              </w:rPr>
            </w:pPr>
            <w:r w:rsidRPr="00E27E09">
              <w:rPr>
                <w:sz w:val="14"/>
              </w:rPr>
              <w:t>Associate Dean of Diversity,</w:t>
            </w:r>
          </w:p>
          <w:p w14:paraId="627AD7CC" w14:textId="77777777" w:rsidR="00E27E09" w:rsidRPr="00E27E09" w:rsidRDefault="00E27E09" w:rsidP="00E27E09">
            <w:pPr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Pr="00E27E09">
              <w:rPr>
                <w:sz w:val="14"/>
              </w:rPr>
              <w:t xml:space="preserve">Inclusion, </w:t>
            </w:r>
            <w:r>
              <w:rPr>
                <w:sz w:val="14"/>
              </w:rPr>
              <w:t>&amp;</w:t>
            </w:r>
            <w:r w:rsidRPr="00E27E09">
              <w:rPr>
                <w:sz w:val="14"/>
              </w:rPr>
              <w:t xml:space="preserve"> Comm</w:t>
            </w:r>
            <w:r>
              <w:rPr>
                <w:sz w:val="14"/>
              </w:rPr>
              <w:t xml:space="preserve">. Engagement   </w:t>
            </w:r>
            <w:r w:rsidRPr="00E27E09">
              <w:rPr>
                <w:sz w:val="14"/>
              </w:rPr>
              <w:t>Associate Professor</w:t>
            </w:r>
          </w:p>
          <w:p w14:paraId="7EE7350A" w14:textId="77777777" w:rsidR="00231F23" w:rsidRDefault="00E27E09" w:rsidP="00E27E09">
            <w:pPr>
              <w:rPr>
                <w:bCs/>
                <w:sz w:val="14"/>
              </w:rPr>
            </w:pPr>
            <w:r w:rsidRPr="00E27E09">
              <w:rPr>
                <w:sz w:val="14"/>
              </w:rPr>
              <w:t>Mechanical, Ind</w:t>
            </w:r>
            <w:r>
              <w:rPr>
                <w:sz w:val="14"/>
              </w:rPr>
              <w:t xml:space="preserve">. &amp; </w:t>
            </w:r>
            <w:r w:rsidRPr="00E27E09">
              <w:rPr>
                <w:sz w:val="14"/>
              </w:rPr>
              <w:t>M</w:t>
            </w:r>
            <w:r>
              <w:rPr>
                <w:sz w:val="14"/>
              </w:rPr>
              <w:t xml:space="preserve">fg. </w:t>
            </w:r>
            <w:r w:rsidR="00343AAB">
              <w:rPr>
                <w:bCs/>
                <w:sz w:val="14"/>
              </w:rPr>
              <w:t>Eng.</w:t>
            </w:r>
          </w:p>
          <w:p w14:paraId="0689A2C2" w14:textId="77777777" w:rsidR="00743244" w:rsidRDefault="00743244">
            <w:pPr>
              <w:rPr>
                <w:sz w:val="14"/>
              </w:rPr>
            </w:pPr>
            <w:r w:rsidRPr="00743244">
              <w:rPr>
                <w:sz w:val="14"/>
              </w:rPr>
              <w:t>1610 N</w:t>
            </w:r>
            <w:r>
              <w:rPr>
                <w:sz w:val="14"/>
              </w:rPr>
              <w:t>orth Westwood Avenue</w:t>
            </w:r>
          </w:p>
          <w:p w14:paraId="2C4BAB00" w14:textId="77777777" w:rsidR="009A1228" w:rsidRDefault="00D75990">
            <w:pPr>
              <w:rPr>
                <w:sz w:val="14"/>
              </w:rPr>
            </w:pPr>
            <w:r w:rsidRPr="00D75990">
              <w:rPr>
                <w:sz w:val="14"/>
              </w:rPr>
              <w:t xml:space="preserve">Nitschke Hall, </w:t>
            </w:r>
            <w:r w:rsidR="00743244">
              <w:rPr>
                <w:sz w:val="14"/>
              </w:rPr>
              <w:t>Room 5004</w:t>
            </w:r>
          </w:p>
          <w:p w14:paraId="02C8FD00" w14:textId="77777777" w:rsidR="009A1228" w:rsidRDefault="009A1228">
            <w:pPr>
              <w:rPr>
                <w:sz w:val="1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4"/>
                  </w:rPr>
                  <w:t>Toledo</w:t>
                </w:r>
              </w:smartTag>
              <w:r>
                <w:rPr>
                  <w:sz w:val="14"/>
                </w:rPr>
                <w:t xml:space="preserve">, </w:t>
              </w:r>
              <w:smartTag w:uri="urn:schemas-microsoft-com:office:smarttags" w:element="State">
                <w:r>
                  <w:rPr>
                    <w:sz w:val="14"/>
                  </w:rPr>
                  <w:t>OH</w:t>
                </w:r>
              </w:smartTag>
              <w:r>
                <w:rPr>
                  <w:sz w:val="14"/>
                </w:rPr>
                <w:t xml:space="preserve">  </w:t>
              </w:r>
              <w:smartTag w:uri="urn:schemas-microsoft-com:office:smarttags" w:element="PostalCode">
                <w:r>
                  <w:rPr>
                    <w:sz w:val="14"/>
                  </w:rPr>
                  <w:t>43606</w:t>
                </w:r>
              </w:smartTag>
            </w:smartTag>
          </w:p>
          <w:p w14:paraId="3BFD57B6" w14:textId="77777777" w:rsidR="009A1228" w:rsidRDefault="009A1228">
            <w:pPr>
              <w:rPr>
                <w:bCs/>
                <w:sz w:val="14"/>
              </w:rPr>
            </w:pPr>
            <w:r>
              <w:rPr>
                <w:sz w:val="14"/>
              </w:rPr>
              <w:t xml:space="preserve">Phone: </w:t>
            </w:r>
            <w:r w:rsidR="00453498">
              <w:rPr>
                <w:sz w:val="14"/>
              </w:rPr>
              <w:t xml:space="preserve"> (</w:t>
            </w:r>
            <w:r>
              <w:rPr>
                <w:sz w:val="14"/>
              </w:rPr>
              <w:t>419</w:t>
            </w:r>
            <w:r w:rsidR="00453498">
              <w:rPr>
                <w:sz w:val="14"/>
              </w:rPr>
              <w:t xml:space="preserve">) </w:t>
            </w:r>
            <w:r>
              <w:rPr>
                <w:sz w:val="14"/>
              </w:rPr>
              <w:t>530</w:t>
            </w:r>
            <w:r w:rsidR="00453498">
              <w:rPr>
                <w:sz w:val="14"/>
              </w:rPr>
              <w:t>-</w:t>
            </w:r>
            <w:r w:rsidR="000A6707" w:rsidRPr="000A6707">
              <w:rPr>
                <w:bCs/>
                <w:sz w:val="14"/>
              </w:rPr>
              <w:t>82</w:t>
            </w:r>
            <w:r w:rsidR="00FC097C">
              <w:rPr>
                <w:bCs/>
                <w:sz w:val="14"/>
              </w:rPr>
              <w:t>2</w:t>
            </w:r>
            <w:r w:rsidR="00971D70">
              <w:rPr>
                <w:bCs/>
                <w:sz w:val="14"/>
              </w:rPr>
              <w:t>0</w:t>
            </w:r>
          </w:p>
          <w:p w14:paraId="1F24DB7F" w14:textId="77777777" w:rsidR="000A6707" w:rsidRDefault="00CC6CBC">
            <w:pPr>
              <w:rPr>
                <w:color w:val="0000FF"/>
                <w:sz w:val="14"/>
                <w:u w:val="single"/>
              </w:rPr>
            </w:pPr>
            <w:hyperlink r:id="rId16" w:history="1">
              <w:r w:rsidRPr="00CC6CBC">
                <w:rPr>
                  <w:rStyle w:val="Hyperlink"/>
                  <w:sz w:val="14"/>
                </w:rPr>
                <w:t>lesley.berhan@utoledo.edu</w:t>
              </w:r>
            </w:hyperlink>
          </w:p>
          <w:p w14:paraId="53128261" w14:textId="77777777" w:rsidR="00CC6CBC" w:rsidRPr="008A510E" w:rsidRDefault="00CC6CBC">
            <w:pPr>
              <w:rPr>
                <w:sz w:val="14"/>
              </w:rPr>
            </w:pPr>
          </w:p>
          <w:p w14:paraId="6C5F2881" w14:textId="77777777" w:rsidR="009A1228" w:rsidRPr="00D5638C" w:rsidRDefault="009A1228">
            <w:pPr>
              <w:pStyle w:val="Heading4"/>
              <w:tabs>
                <w:tab w:val="clear" w:pos="-1181"/>
                <w:tab w:val="clear" w:pos="-720"/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</w:rPr>
            </w:pPr>
            <w:r w:rsidRPr="00D5638C">
              <w:rPr>
                <w:rFonts w:cs="Times New Roman"/>
                <w:color w:val="002060"/>
              </w:rPr>
              <w:t>Wright State University</w:t>
            </w:r>
          </w:p>
          <w:p w14:paraId="576359E2" w14:textId="77777777" w:rsidR="009A1228" w:rsidRDefault="00773349">
            <w:pPr>
              <w:rPr>
                <w:sz w:val="14"/>
              </w:rPr>
            </w:pPr>
            <w:r>
              <w:rPr>
                <w:sz w:val="14"/>
              </w:rPr>
              <w:t>Mitch Wolff, Ph.D.</w:t>
            </w:r>
          </w:p>
          <w:p w14:paraId="7D4C1832" w14:textId="77777777" w:rsidR="00773349" w:rsidRDefault="00773349" w:rsidP="00773349">
            <w:pPr>
              <w:rPr>
                <w:sz w:val="14"/>
              </w:rPr>
            </w:pPr>
            <w:r w:rsidRPr="00773349">
              <w:rPr>
                <w:sz w:val="14"/>
              </w:rPr>
              <w:t>Professor</w:t>
            </w:r>
            <w:r w:rsidR="00E27E09">
              <w:rPr>
                <w:sz w:val="14"/>
              </w:rPr>
              <w:t xml:space="preserve">, </w:t>
            </w:r>
            <w:r w:rsidRPr="00773349">
              <w:rPr>
                <w:sz w:val="14"/>
              </w:rPr>
              <w:t>Mech</w:t>
            </w:r>
            <w:r w:rsidR="00E27E09">
              <w:rPr>
                <w:sz w:val="14"/>
              </w:rPr>
              <w:t>.</w:t>
            </w:r>
            <w:r w:rsidRPr="00773349">
              <w:rPr>
                <w:sz w:val="14"/>
              </w:rPr>
              <w:t xml:space="preserve"> &amp; Materials</w:t>
            </w:r>
            <w:r>
              <w:rPr>
                <w:sz w:val="14"/>
              </w:rPr>
              <w:t xml:space="preserve"> Eng.</w:t>
            </w:r>
          </w:p>
          <w:p w14:paraId="718489AA" w14:textId="77777777" w:rsidR="00773349" w:rsidRDefault="00773349" w:rsidP="00773349">
            <w:pPr>
              <w:rPr>
                <w:sz w:val="14"/>
              </w:rPr>
            </w:pPr>
            <w:r w:rsidRPr="00773349">
              <w:rPr>
                <w:sz w:val="14"/>
              </w:rPr>
              <w:t>College of Eng</w:t>
            </w:r>
            <w:r w:rsidR="006820B0">
              <w:rPr>
                <w:sz w:val="14"/>
              </w:rPr>
              <w:t>.</w:t>
            </w:r>
            <w:r w:rsidRPr="00773349">
              <w:rPr>
                <w:sz w:val="14"/>
              </w:rPr>
              <w:t xml:space="preserve"> </w:t>
            </w:r>
            <w:r w:rsidR="006820B0">
              <w:rPr>
                <w:sz w:val="14"/>
              </w:rPr>
              <w:t>a</w:t>
            </w:r>
            <w:r w:rsidRPr="00773349">
              <w:rPr>
                <w:sz w:val="14"/>
              </w:rPr>
              <w:t>nd</w:t>
            </w:r>
            <w:r w:rsidR="006820B0">
              <w:rPr>
                <w:sz w:val="14"/>
              </w:rPr>
              <w:t xml:space="preserve"> Comp. Sci.</w:t>
            </w:r>
          </w:p>
          <w:p w14:paraId="3842841A" w14:textId="77777777" w:rsidR="009A1228" w:rsidRDefault="009A1228">
            <w:pPr>
              <w:rPr>
                <w:sz w:val="14"/>
              </w:rPr>
            </w:pPr>
            <w:r>
              <w:rPr>
                <w:sz w:val="14"/>
              </w:rPr>
              <w:t>3640 Colonel Glenn Highway</w:t>
            </w:r>
          </w:p>
          <w:p w14:paraId="19DDBA3C" w14:textId="77777777" w:rsidR="006820B0" w:rsidRDefault="006820B0">
            <w:pPr>
              <w:rPr>
                <w:sz w:val="14"/>
              </w:rPr>
            </w:pPr>
            <w:r w:rsidRPr="006820B0">
              <w:rPr>
                <w:sz w:val="14"/>
              </w:rPr>
              <w:t>Russ Engineering Center 123</w:t>
            </w:r>
          </w:p>
          <w:p w14:paraId="1049E995" w14:textId="77777777" w:rsidR="009A1228" w:rsidRDefault="009A1228">
            <w:pPr>
              <w:rPr>
                <w:sz w:val="14"/>
              </w:rPr>
            </w:pPr>
            <w:r>
              <w:rPr>
                <w:sz w:val="14"/>
              </w:rPr>
              <w:t>Dayton, OH  45435-0001</w:t>
            </w:r>
          </w:p>
          <w:p w14:paraId="00B56EC5" w14:textId="77777777" w:rsidR="009A1228" w:rsidRDefault="009A1228">
            <w:pPr>
              <w:rPr>
                <w:sz w:val="14"/>
              </w:rPr>
            </w:pPr>
            <w:r>
              <w:rPr>
                <w:sz w:val="14"/>
              </w:rPr>
              <w:t xml:space="preserve">Phone:  </w:t>
            </w:r>
            <w:r w:rsidR="00453498">
              <w:rPr>
                <w:sz w:val="14"/>
              </w:rPr>
              <w:t>(</w:t>
            </w:r>
            <w:r>
              <w:rPr>
                <w:sz w:val="14"/>
              </w:rPr>
              <w:t>937</w:t>
            </w:r>
            <w:r w:rsidR="00453498">
              <w:rPr>
                <w:sz w:val="14"/>
              </w:rPr>
              <w:t xml:space="preserve">) </w:t>
            </w:r>
            <w:r>
              <w:rPr>
                <w:sz w:val="14"/>
              </w:rPr>
              <w:t>775</w:t>
            </w:r>
            <w:r w:rsidR="00453498">
              <w:rPr>
                <w:sz w:val="14"/>
              </w:rPr>
              <w:t>-</w:t>
            </w:r>
            <w:r>
              <w:rPr>
                <w:sz w:val="14"/>
              </w:rPr>
              <w:t>5</w:t>
            </w:r>
            <w:r w:rsidR="00AC72C0">
              <w:rPr>
                <w:sz w:val="14"/>
              </w:rPr>
              <w:t>141</w:t>
            </w:r>
          </w:p>
          <w:p w14:paraId="1BFE3104" w14:textId="77777777" w:rsidR="009A1228" w:rsidRPr="008C2698" w:rsidRDefault="00AC72C0">
            <w:pPr>
              <w:pStyle w:val="Heading1"/>
              <w:tabs>
                <w:tab w:val="clear" w:pos="-1181"/>
                <w:tab w:val="clear" w:pos="-720"/>
                <w:tab w:val="clear" w:pos="-89"/>
                <w:tab w:val="clear" w:pos="270"/>
                <w:tab w:val="clear" w:pos="540"/>
                <w:tab w:val="clear" w:pos="1350"/>
                <w:tab w:val="clear" w:pos="243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</w:tabs>
              <w:jc w:val="left"/>
              <w:rPr>
                <w:b w:val="0"/>
                <w:bCs/>
                <w:color w:val="0000FF"/>
                <w:sz w:val="14"/>
                <w:szCs w:val="16"/>
                <w:u w:val="single"/>
              </w:rPr>
            </w:pPr>
            <w:r>
              <w:rPr>
                <w:b w:val="0"/>
                <w:bCs/>
                <w:color w:val="0000FF"/>
                <w:sz w:val="14"/>
                <w:szCs w:val="16"/>
                <w:u w:val="single"/>
              </w:rPr>
              <w:t>Mitch.Wolff</w:t>
            </w:r>
            <w:r w:rsidR="00BD53C3" w:rsidRPr="008C2698">
              <w:rPr>
                <w:b w:val="0"/>
                <w:bCs/>
                <w:color w:val="0000FF"/>
                <w:sz w:val="14"/>
                <w:szCs w:val="16"/>
                <w:u w:val="single"/>
              </w:rPr>
              <w:t>@rwright.edu</w:t>
            </w:r>
          </w:p>
          <w:p w14:paraId="62486C05" w14:textId="77777777" w:rsidR="009A1228" w:rsidRPr="00115AA9" w:rsidRDefault="009A1228">
            <w:pPr>
              <w:rPr>
                <w:sz w:val="14"/>
              </w:rPr>
            </w:pPr>
          </w:p>
          <w:p w14:paraId="4E658ADB" w14:textId="77777777" w:rsidR="005E5AB4" w:rsidRPr="003A706D" w:rsidRDefault="005E5AB4" w:rsidP="005E5AB4">
            <w:pPr>
              <w:tabs>
                <w:tab w:val="left" w:pos="-1181"/>
                <w:tab w:val="left" w:pos="-720"/>
                <w:tab w:val="left" w:pos="1080"/>
              </w:tabs>
              <w:rPr>
                <w:color w:val="002060"/>
                <w:sz w:val="14"/>
                <w:szCs w:val="22"/>
              </w:rPr>
            </w:pPr>
            <w:r w:rsidRPr="003A706D">
              <w:rPr>
                <w:b/>
                <w:color w:val="002060"/>
                <w:sz w:val="14"/>
                <w:szCs w:val="22"/>
              </w:rPr>
              <w:t>Youngstown State University</w:t>
            </w:r>
          </w:p>
          <w:p w14:paraId="1FAF211D" w14:textId="77777777" w:rsidR="005E5AB4" w:rsidRPr="005E5AB4" w:rsidRDefault="005E5AB4" w:rsidP="005E5AB4">
            <w:pPr>
              <w:tabs>
                <w:tab w:val="left" w:pos="-1181"/>
                <w:tab w:val="left" w:pos="-720"/>
                <w:tab w:val="left" w:pos="810"/>
              </w:tabs>
              <w:rPr>
                <w:bCs/>
                <w:sz w:val="14"/>
              </w:rPr>
            </w:pPr>
            <w:r w:rsidRPr="005E5AB4">
              <w:rPr>
                <w:bCs/>
                <w:sz w:val="14"/>
              </w:rPr>
              <w:t>Byung-Wook Park, Ph.D.</w:t>
            </w:r>
          </w:p>
          <w:p w14:paraId="47D07AD8" w14:textId="77777777" w:rsidR="005E5AB4" w:rsidRPr="005E5AB4" w:rsidRDefault="005E5AB4" w:rsidP="005E5AB4">
            <w:pPr>
              <w:tabs>
                <w:tab w:val="left" w:pos="-1181"/>
                <w:tab w:val="left" w:pos="-720"/>
                <w:tab w:val="left" w:pos="810"/>
              </w:tabs>
              <w:rPr>
                <w:bCs/>
                <w:sz w:val="14"/>
              </w:rPr>
            </w:pPr>
            <w:r w:rsidRPr="005E5AB4">
              <w:rPr>
                <w:bCs/>
                <w:sz w:val="14"/>
              </w:rPr>
              <w:t>Assistant Professor</w:t>
            </w:r>
          </w:p>
          <w:p w14:paraId="0C8789EB" w14:textId="77777777" w:rsidR="005E5AB4" w:rsidRPr="005E5AB4" w:rsidRDefault="005E5AB4" w:rsidP="005E5AB4">
            <w:pPr>
              <w:tabs>
                <w:tab w:val="left" w:pos="-1181"/>
                <w:tab w:val="left" w:pos="-720"/>
                <w:tab w:val="left" w:pos="810"/>
              </w:tabs>
              <w:rPr>
                <w:bCs/>
                <w:sz w:val="14"/>
              </w:rPr>
            </w:pPr>
            <w:r w:rsidRPr="005E5AB4">
              <w:rPr>
                <w:bCs/>
                <w:sz w:val="14"/>
              </w:rPr>
              <w:t>Rayen School of Engineering</w:t>
            </w:r>
          </w:p>
          <w:p w14:paraId="169BDDB9" w14:textId="77777777" w:rsidR="005E5AB4" w:rsidRPr="005E5AB4" w:rsidRDefault="005E5AB4" w:rsidP="005E5AB4">
            <w:pPr>
              <w:tabs>
                <w:tab w:val="left" w:pos="-1181"/>
                <w:tab w:val="left" w:pos="-720"/>
                <w:tab w:val="left" w:pos="810"/>
              </w:tabs>
              <w:rPr>
                <w:bCs/>
                <w:sz w:val="14"/>
              </w:rPr>
            </w:pPr>
            <w:r w:rsidRPr="005E5AB4">
              <w:rPr>
                <w:bCs/>
                <w:sz w:val="14"/>
              </w:rPr>
              <w:t>Moser Hall, Room 2070</w:t>
            </w:r>
          </w:p>
          <w:p w14:paraId="596F3386" w14:textId="77777777" w:rsidR="005E5AB4" w:rsidRPr="005E5AB4" w:rsidRDefault="005E5AB4" w:rsidP="005E5AB4">
            <w:pPr>
              <w:tabs>
                <w:tab w:val="left" w:pos="-1181"/>
                <w:tab w:val="left" w:pos="-720"/>
                <w:tab w:val="left" w:pos="810"/>
              </w:tabs>
              <w:rPr>
                <w:bCs/>
                <w:sz w:val="14"/>
              </w:rPr>
            </w:pPr>
            <w:r w:rsidRPr="005E5AB4">
              <w:rPr>
                <w:bCs/>
                <w:sz w:val="14"/>
              </w:rPr>
              <w:t>Phone:  (330) 941-3088</w:t>
            </w:r>
          </w:p>
          <w:p w14:paraId="6044AE91" w14:textId="77777777" w:rsidR="009A1228" w:rsidRDefault="005E5AB4" w:rsidP="005E5AB4">
            <w:pPr>
              <w:pStyle w:val="Heading1"/>
              <w:tabs>
                <w:tab w:val="clear" w:pos="-1181"/>
                <w:tab w:val="clear" w:pos="-720"/>
                <w:tab w:val="clear" w:pos="-89"/>
                <w:tab w:val="clear" w:pos="270"/>
                <w:tab w:val="clear" w:pos="540"/>
                <w:tab w:val="clear" w:pos="1350"/>
                <w:tab w:val="clear" w:pos="243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</w:tabs>
              <w:jc w:val="left"/>
              <w:rPr>
                <w:b w:val="0"/>
                <w:bCs/>
              </w:rPr>
            </w:pPr>
            <w:hyperlink r:id="rId17" w:history="1">
              <w:r w:rsidRPr="005E5AB4">
                <w:rPr>
                  <w:rStyle w:val="Hyperlink"/>
                  <w:b w:val="0"/>
                  <w:bCs/>
                  <w:sz w:val="14"/>
                </w:rPr>
                <w:t>bwpark@ysu.edu</w:t>
              </w:r>
            </w:hyperlink>
          </w:p>
        </w:tc>
      </w:tr>
    </w:tbl>
    <w:p w14:paraId="4101652C" w14:textId="77777777" w:rsidR="0018054A" w:rsidRDefault="00576BE8">
      <w:pPr>
        <w:ind w:left="90" w:right="-210"/>
        <w:jc w:val="center"/>
        <w:rPr>
          <w:sz w:val="72"/>
        </w:rPr>
      </w:pPr>
      <w:r>
        <w:rPr>
          <w:noProof/>
          <w:sz w:val="72"/>
        </w:rPr>
        <w:drawing>
          <wp:inline distT="0" distB="0" distL="0" distR="0" wp14:anchorId="70480668" wp14:editId="07777777">
            <wp:extent cx="1590675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056E" w14:textId="77777777" w:rsidR="0018054A" w:rsidRPr="0018054A" w:rsidRDefault="0018054A">
      <w:pPr>
        <w:ind w:left="90" w:right="-210"/>
        <w:jc w:val="center"/>
        <w:rPr>
          <w:sz w:val="48"/>
        </w:rPr>
      </w:pPr>
    </w:p>
    <w:p w14:paraId="286547FA" w14:textId="20D0B0F5" w:rsidR="009A1228" w:rsidRPr="0018054A" w:rsidRDefault="00AF547D" w:rsidP="46DCD76B">
      <w:pPr>
        <w:ind w:left="90" w:right="-210"/>
        <w:jc w:val="center"/>
        <w:rPr>
          <w:sz w:val="72"/>
          <w:szCs w:val="72"/>
        </w:rPr>
      </w:pPr>
      <w:r w:rsidRPr="46DCD76B">
        <w:rPr>
          <w:sz w:val="72"/>
          <w:szCs w:val="72"/>
        </w:rPr>
        <w:t>20</w:t>
      </w:r>
      <w:r w:rsidR="00E27E09" w:rsidRPr="46DCD76B">
        <w:rPr>
          <w:sz w:val="72"/>
          <w:szCs w:val="72"/>
        </w:rPr>
        <w:t>2</w:t>
      </w:r>
      <w:r w:rsidR="00EB765D">
        <w:rPr>
          <w:sz w:val="72"/>
          <w:szCs w:val="72"/>
        </w:rPr>
        <w:t>5</w:t>
      </w:r>
      <w:r w:rsidR="009A1228" w:rsidRPr="46DCD76B">
        <w:rPr>
          <w:sz w:val="72"/>
          <w:szCs w:val="72"/>
        </w:rPr>
        <w:t>-20</w:t>
      </w:r>
      <w:r w:rsidR="007027F2" w:rsidRPr="46DCD76B">
        <w:rPr>
          <w:sz w:val="72"/>
          <w:szCs w:val="72"/>
        </w:rPr>
        <w:t>2</w:t>
      </w:r>
      <w:r w:rsidR="00EB765D">
        <w:rPr>
          <w:sz w:val="72"/>
          <w:szCs w:val="72"/>
        </w:rPr>
        <w:t>6</w:t>
      </w:r>
    </w:p>
    <w:p w14:paraId="1299C43A" w14:textId="77777777" w:rsidR="009A1228" w:rsidRPr="00DE7118" w:rsidRDefault="009A1228">
      <w:pPr>
        <w:ind w:left="90" w:right="-210"/>
        <w:jc w:val="center"/>
        <w:rPr>
          <w:sz w:val="22"/>
        </w:rPr>
      </w:pPr>
    </w:p>
    <w:p w14:paraId="2E9CC233" w14:textId="77777777" w:rsidR="009A1228" w:rsidRPr="0018054A" w:rsidRDefault="009A1228">
      <w:pPr>
        <w:ind w:left="90" w:right="-210"/>
        <w:jc w:val="center"/>
        <w:rPr>
          <w:b/>
          <w:sz w:val="48"/>
        </w:rPr>
      </w:pPr>
      <w:r w:rsidRPr="0018054A">
        <w:rPr>
          <w:b/>
          <w:sz w:val="96"/>
        </w:rPr>
        <w:t>G</w:t>
      </w:r>
      <w:r w:rsidRPr="0018054A">
        <w:rPr>
          <w:b/>
          <w:sz w:val="52"/>
        </w:rPr>
        <w:t>RADUATE</w:t>
      </w:r>
    </w:p>
    <w:p w14:paraId="4DDBEF00" w14:textId="77777777" w:rsidR="009A1228" w:rsidRPr="0018054A" w:rsidRDefault="009A1228">
      <w:pPr>
        <w:ind w:left="90" w:right="-210"/>
        <w:jc w:val="center"/>
        <w:rPr>
          <w:b/>
        </w:rPr>
      </w:pPr>
    </w:p>
    <w:p w14:paraId="230D78E0" w14:textId="77777777" w:rsidR="009A1228" w:rsidRPr="0018054A" w:rsidRDefault="009A1228">
      <w:pPr>
        <w:ind w:left="90" w:right="-210"/>
        <w:jc w:val="center"/>
        <w:rPr>
          <w:sz w:val="52"/>
        </w:rPr>
      </w:pPr>
      <w:r w:rsidRPr="0018054A">
        <w:rPr>
          <w:b/>
          <w:sz w:val="96"/>
        </w:rPr>
        <w:t>F</w:t>
      </w:r>
      <w:r w:rsidRPr="0018054A">
        <w:rPr>
          <w:b/>
          <w:sz w:val="52"/>
        </w:rPr>
        <w:t>ELLOWSHIP</w:t>
      </w:r>
    </w:p>
    <w:p w14:paraId="3461D779" w14:textId="77777777" w:rsidR="00D53860" w:rsidRPr="0018054A" w:rsidRDefault="00D53860" w:rsidP="00D53860">
      <w:pPr>
        <w:ind w:left="360" w:right="-210"/>
        <w:jc w:val="center"/>
        <w:rPr>
          <w:sz w:val="28"/>
        </w:rPr>
      </w:pPr>
    </w:p>
    <w:p w14:paraId="3C17180F" w14:textId="77777777" w:rsidR="009A1228" w:rsidRPr="006B614F" w:rsidRDefault="009A1228">
      <w:pPr>
        <w:pStyle w:val="Heading6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90" w:right="-210"/>
        <w:rPr>
          <w:b/>
          <w:bCs/>
          <w:color w:val="002060"/>
          <w:sz w:val="52"/>
        </w:rPr>
      </w:pPr>
      <w:r w:rsidRPr="006B614F">
        <w:rPr>
          <w:b/>
          <w:bCs/>
          <w:color w:val="002060"/>
          <w:sz w:val="52"/>
        </w:rPr>
        <w:t>PROGRAM</w:t>
      </w:r>
    </w:p>
    <w:p w14:paraId="3CF2D8B6" w14:textId="77777777" w:rsidR="009A1228" w:rsidRPr="006B614F" w:rsidRDefault="009A1228">
      <w:pPr>
        <w:ind w:left="90" w:right="-210"/>
        <w:jc w:val="center"/>
        <w:rPr>
          <w:bCs/>
          <w:color w:val="002060"/>
          <w:sz w:val="26"/>
        </w:rPr>
      </w:pPr>
    </w:p>
    <w:p w14:paraId="5F35824A" w14:textId="77777777" w:rsidR="009A1228" w:rsidRPr="006B614F" w:rsidRDefault="009A1228">
      <w:pPr>
        <w:ind w:left="90" w:right="-210"/>
        <w:jc w:val="center"/>
        <w:rPr>
          <w:color w:val="002060"/>
          <w:sz w:val="48"/>
        </w:rPr>
      </w:pPr>
      <w:r w:rsidRPr="006B614F">
        <w:rPr>
          <w:b/>
          <w:bCs/>
          <w:color w:val="002060"/>
          <w:sz w:val="48"/>
        </w:rPr>
        <w:t>ANNOUNCEMENT</w:t>
      </w:r>
    </w:p>
    <w:p w14:paraId="0FB78278" w14:textId="77777777" w:rsidR="009A1228" w:rsidRPr="00DE7118" w:rsidRDefault="009A1228">
      <w:pPr>
        <w:ind w:left="90" w:right="-210"/>
        <w:jc w:val="center"/>
        <w:rPr>
          <w:sz w:val="22"/>
        </w:rPr>
      </w:pPr>
    </w:p>
    <w:p w14:paraId="1FC39945" w14:textId="77777777" w:rsidR="0018054A" w:rsidRDefault="00576BE8" w:rsidP="0018054A">
      <w:pPr>
        <w:tabs>
          <w:tab w:val="left" w:pos="3060"/>
        </w:tabs>
        <w:ind w:left="360" w:right="-210"/>
        <w:rPr>
          <w:sz w:val="30"/>
        </w:rPr>
      </w:pPr>
      <w:r>
        <w:rPr>
          <w:noProof/>
        </w:rPr>
        <w:drawing>
          <wp:inline distT="0" distB="0" distL="0" distR="0" wp14:anchorId="20DEA247" wp14:editId="07777777">
            <wp:extent cx="1076325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54A">
        <w:tab/>
      </w:r>
      <w:r w:rsidRPr="00BB0611">
        <w:rPr>
          <w:noProof/>
        </w:rPr>
        <w:drawing>
          <wp:inline distT="0" distB="0" distL="0" distR="0" wp14:anchorId="65680E00" wp14:editId="07777777">
            <wp:extent cx="771525" cy="952500"/>
            <wp:effectExtent l="0" t="0" r="0" b="0"/>
            <wp:docPr id="3" name="Picture 3" descr="NASA Space Grant Program Home Page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A Space Grant Program Home Page Lin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2CB0E" w14:textId="77777777" w:rsidR="009A1228" w:rsidRPr="00DE7118" w:rsidRDefault="009A1228">
      <w:pPr>
        <w:ind w:left="90" w:right="-210"/>
        <w:jc w:val="center"/>
        <w:rPr>
          <w:sz w:val="24"/>
        </w:rPr>
      </w:pPr>
    </w:p>
    <w:p w14:paraId="0A57EDAF" w14:textId="77777777" w:rsidR="009A1228" w:rsidRDefault="008B4C69" w:rsidP="008B4C69">
      <w:pPr>
        <w:ind w:left="90" w:right="-210"/>
        <w:jc w:val="center"/>
        <w:rPr>
          <w:b/>
          <w:color w:val="005250"/>
          <w:sz w:val="26"/>
        </w:rPr>
      </w:pPr>
      <w:hyperlink r:id="rId21" w:history="1">
        <w:r w:rsidRPr="00233F94">
          <w:rPr>
            <w:rStyle w:val="Hyperlink"/>
            <w:b/>
            <w:sz w:val="26"/>
          </w:rPr>
          <w:t>http://www.osgc.org/</w:t>
        </w:r>
      </w:hyperlink>
    </w:p>
    <w:p w14:paraId="34CE0A41" w14:textId="77777777" w:rsidR="008B4C69" w:rsidRDefault="008B4C69" w:rsidP="008B4C69">
      <w:pPr>
        <w:jc w:val="center"/>
        <w:rPr>
          <w:rStyle w:val="h3footer"/>
          <w:b/>
          <w:i/>
          <w:sz w:val="24"/>
        </w:rPr>
      </w:pPr>
    </w:p>
    <w:p w14:paraId="5E55F666" w14:textId="77777777" w:rsidR="00E27E09" w:rsidRDefault="00E27E09" w:rsidP="00E27E09">
      <w:pPr>
        <w:ind w:left="-90"/>
        <w:jc w:val="center"/>
        <w:rPr>
          <w:sz w:val="24"/>
        </w:rPr>
      </w:pPr>
      <w:r>
        <w:rPr>
          <w:rStyle w:val="h3footer"/>
          <w:b/>
          <w:i/>
          <w:sz w:val="24"/>
        </w:rPr>
        <w:t>Follow OSGC on</w:t>
      </w:r>
      <w:r>
        <w:rPr>
          <w:sz w:val="24"/>
        </w:rPr>
        <w:t>:</w:t>
      </w:r>
    </w:p>
    <w:p w14:paraId="62EBF3C5" w14:textId="77777777" w:rsidR="00E27E09" w:rsidRPr="00E30E01" w:rsidRDefault="00E27E09" w:rsidP="00E27E09">
      <w:pPr>
        <w:jc w:val="center"/>
        <w:rPr>
          <w:rStyle w:val="h3footer"/>
          <w:sz w:val="24"/>
        </w:rPr>
      </w:pPr>
    </w:p>
    <w:p w14:paraId="34D4DD6F" w14:textId="77777777" w:rsidR="009A1228" w:rsidRPr="006F3C4E" w:rsidRDefault="00576BE8" w:rsidP="00E27E09">
      <w:pPr>
        <w:jc w:val="center"/>
        <w:rPr>
          <w:b/>
          <w:bCs/>
          <w:color w:val="002060"/>
        </w:rPr>
      </w:pPr>
      <w:r>
        <w:rPr>
          <w:noProof/>
          <w:color w:val="0000FF"/>
        </w:rPr>
        <w:drawing>
          <wp:inline distT="0" distB="0" distL="0" distR="0" wp14:anchorId="0F899093" wp14:editId="07777777">
            <wp:extent cx="476250" cy="476250"/>
            <wp:effectExtent l="0" t="0" r="0" b="0"/>
            <wp:docPr id="4" name="Picture 4" descr="Follow us on Facebook">
              <a:hlinkClick xmlns:a="http://schemas.openxmlformats.org/drawingml/2006/main" r:id="rId22" tgtFrame="_blank" tooltip="Follow us on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llow us on Facebook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E09">
        <w:t xml:space="preserve">         </w:t>
      </w:r>
      <w:r>
        <w:rPr>
          <w:noProof/>
          <w:color w:val="0000FF"/>
        </w:rPr>
        <w:drawing>
          <wp:inline distT="0" distB="0" distL="0" distR="0" wp14:anchorId="6D2F7831" wp14:editId="07777777">
            <wp:extent cx="476250" cy="476250"/>
            <wp:effectExtent l="0" t="0" r="0" b="0"/>
            <wp:docPr id="5" name="Picture 5" descr="Follow us on Twitter">
              <a:hlinkClick xmlns:a="http://schemas.openxmlformats.org/drawingml/2006/main" r:id="rId25" tgtFrame="_blank" tooltip="Follow us on Twit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llow us on Twitter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E09">
        <w:t xml:space="preserve">        </w:t>
      </w:r>
      <w:r>
        <w:rPr>
          <w:noProof/>
          <w:color w:val="0000FF"/>
        </w:rPr>
        <w:drawing>
          <wp:inline distT="0" distB="0" distL="0" distR="0" wp14:anchorId="266C2120" wp14:editId="07777777">
            <wp:extent cx="476250" cy="476250"/>
            <wp:effectExtent l="0" t="0" r="0" b="0"/>
            <wp:docPr id="6" name="Picture 6" descr="Follow us on LinkedIn">
              <a:hlinkClick xmlns:a="http://schemas.openxmlformats.org/drawingml/2006/main" r:id="rId28" tgtFrame="_blank" tooltip="Follow us on 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llow us on LinkedIn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228">
        <w:rPr>
          <w:b/>
          <w:sz w:val="22"/>
        </w:rPr>
        <w:br w:type="column"/>
      </w:r>
      <w:r w:rsidR="00E6591F" w:rsidRPr="006F3C4E">
        <w:rPr>
          <w:b/>
          <w:bCs/>
          <w:color w:val="002060"/>
        </w:rPr>
        <w:lastRenderedPageBreak/>
        <w:t xml:space="preserve">MASTER’S </w:t>
      </w:r>
      <w:r w:rsidR="009A1228" w:rsidRPr="006F3C4E">
        <w:rPr>
          <w:b/>
          <w:bCs/>
          <w:color w:val="002060"/>
        </w:rPr>
        <w:t>FELLOWSHIP PROGRAM</w:t>
      </w:r>
    </w:p>
    <w:p w14:paraId="6D98A12B" w14:textId="77777777" w:rsidR="009A1228" w:rsidRPr="009C78D1" w:rsidRDefault="009A1228" w:rsidP="000F2DD6">
      <w:pPr>
        <w:jc w:val="center"/>
        <w:rPr>
          <w:sz w:val="2"/>
        </w:rPr>
      </w:pPr>
    </w:p>
    <w:p w14:paraId="1D3C8DCC" w14:textId="77777777" w:rsidR="000B2B1E" w:rsidRDefault="009A1228" w:rsidP="000715B4">
      <w:pPr>
        <w:jc w:val="both"/>
        <w:rPr>
          <w:sz w:val="18"/>
        </w:rPr>
      </w:pPr>
      <w:r w:rsidRPr="00496569">
        <w:rPr>
          <w:sz w:val="18"/>
        </w:rPr>
        <w:t xml:space="preserve">The Ohio Space Grant Consortium (OSGC) and its </w:t>
      </w:r>
      <w:r w:rsidR="00D24064">
        <w:rPr>
          <w:sz w:val="18"/>
        </w:rPr>
        <w:t xml:space="preserve">Affiliate </w:t>
      </w:r>
      <w:r w:rsidRPr="00496569">
        <w:rPr>
          <w:sz w:val="18"/>
        </w:rPr>
        <w:t xml:space="preserve">member universities offer graduate </w:t>
      </w:r>
      <w:r w:rsidR="005C1765">
        <w:rPr>
          <w:sz w:val="18"/>
        </w:rPr>
        <w:t xml:space="preserve">Master’s </w:t>
      </w:r>
      <w:r w:rsidRPr="00496569">
        <w:rPr>
          <w:sz w:val="18"/>
        </w:rPr>
        <w:t>Fellowships to students who are United States</w:t>
      </w:r>
      <w:r w:rsidR="000715B4" w:rsidRPr="00496569">
        <w:rPr>
          <w:sz w:val="18"/>
        </w:rPr>
        <w:t>’</w:t>
      </w:r>
      <w:r w:rsidRPr="00496569">
        <w:rPr>
          <w:sz w:val="18"/>
        </w:rPr>
        <w:t xml:space="preserve"> </w:t>
      </w:r>
      <w:r w:rsidR="000715B4" w:rsidRPr="00496569">
        <w:rPr>
          <w:sz w:val="18"/>
        </w:rPr>
        <w:t>c</w:t>
      </w:r>
      <w:r w:rsidRPr="00496569">
        <w:rPr>
          <w:sz w:val="18"/>
        </w:rPr>
        <w:t xml:space="preserve">itizens and have demonstrated the ability and aptitude for advanced study </w:t>
      </w:r>
      <w:r w:rsidR="000715B4" w:rsidRPr="00496569">
        <w:rPr>
          <w:sz w:val="18"/>
        </w:rPr>
        <w:t xml:space="preserve">in a </w:t>
      </w:r>
      <w:r w:rsidR="000715B4" w:rsidRPr="006F3C4E">
        <w:rPr>
          <w:b/>
          <w:color w:val="002060"/>
          <w:sz w:val="18"/>
          <w:u w:val="single"/>
        </w:rPr>
        <w:t>S</w:t>
      </w:r>
      <w:r w:rsidR="000715B4" w:rsidRPr="00496569">
        <w:rPr>
          <w:sz w:val="18"/>
        </w:rPr>
        <w:t xml:space="preserve">cience, </w:t>
      </w:r>
      <w:r w:rsidR="000715B4" w:rsidRPr="006F3C4E">
        <w:rPr>
          <w:b/>
          <w:color w:val="002060"/>
          <w:sz w:val="18"/>
          <w:u w:val="single"/>
        </w:rPr>
        <w:t>T</w:t>
      </w:r>
      <w:r w:rsidR="000715B4" w:rsidRPr="00496569">
        <w:rPr>
          <w:sz w:val="18"/>
        </w:rPr>
        <w:t xml:space="preserve">echnology, </w:t>
      </w:r>
      <w:r w:rsidR="000715B4" w:rsidRPr="006F3C4E">
        <w:rPr>
          <w:b/>
          <w:color w:val="002060"/>
          <w:sz w:val="18"/>
          <w:u w:val="single"/>
        </w:rPr>
        <w:t>E</w:t>
      </w:r>
      <w:r w:rsidR="000715B4" w:rsidRPr="00496569">
        <w:rPr>
          <w:sz w:val="18"/>
        </w:rPr>
        <w:t xml:space="preserve">ngineering, and </w:t>
      </w:r>
      <w:r w:rsidR="000715B4" w:rsidRPr="006F3C4E">
        <w:rPr>
          <w:b/>
          <w:color w:val="002060"/>
          <w:sz w:val="18"/>
          <w:u w:val="single"/>
        </w:rPr>
        <w:t>M</w:t>
      </w:r>
      <w:r w:rsidR="000715B4" w:rsidRPr="00496569">
        <w:rPr>
          <w:sz w:val="18"/>
        </w:rPr>
        <w:t xml:space="preserve">athematics </w:t>
      </w:r>
      <w:r w:rsidR="000715B4" w:rsidRPr="006F3C4E">
        <w:rPr>
          <w:b/>
          <w:color w:val="002060"/>
          <w:sz w:val="18"/>
        </w:rPr>
        <w:t>(STEM)</w:t>
      </w:r>
      <w:r w:rsidR="00857F04">
        <w:rPr>
          <w:b/>
          <w:color w:val="002060"/>
          <w:sz w:val="18"/>
        </w:rPr>
        <w:t>-</w:t>
      </w:r>
      <w:r w:rsidR="000715B4" w:rsidRPr="00496569">
        <w:rPr>
          <w:b/>
          <w:color w:val="005250"/>
          <w:sz w:val="18"/>
        </w:rPr>
        <w:t xml:space="preserve"> </w:t>
      </w:r>
      <w:r w:rsidR="000715B4" w:rsidRPr="00496569">
        <w:rPr>
          <w:sz w:val="18"/>
        </w:rPr>
        <w:t xml:space="preserve">related discipline. </w:t>
      </w:r>
      <w:r w:rsidRPr="00496569">
        <w:rPr>
          <w:sz w:val="18"/>
        </w:rPr>
        <w:t xml:space="preserve">Fellowships are funded </w:t>
      </w:r>
      <w:r w:rsidR="00D24064">
        <w:rPr>
          <w:sz w:val="18"/>
        </w:rPr>
        <w:t xml:space="preserve">by </w:t>
      </w:r>
      <w:r w:rsidRPr="00496569">
        <w:rPr>
          <w:sz w:val="18"/>
        </w:rPr>
        <w:t>Congress</w:t>
      </w:r>
      <w:r w:rsidR="00D24064">
        <w:rPr>
          <w:sz w:val="18"/>
        </w:rPr>
        <w:t xml:space="preserve"> to the </w:t>
      </w:r>
      <w:r w:rsidRPr="00496569">
        <w:rPr>
          <w:sz w:val="18"/>
        </w:rPr>
        <w:t>National Space Grant Colle</w:t>
      </w:r>
      <w:r w:rsidR="00D24064">
        <w:rPr>
          <w:sz w:val="18"/>
        </w:rPr>
        <w:t>ge and Fellowship Program and</w:t>
      </w:r>
      <w:r w:rsidRPr="00496569">
        <w:rPr>
          <w:sz w:val="18"/>
        </w:rPr>
        <w:t xml:space="preserve"> administered by the National Aeronautics and Space Administration (NASA).  Matching funds </w:t>
      </w:r>
      <w:r w:rsidR="006F3C4E">
        <w:rPr>
          <w:sz w:val="18"/>
        </w:rPr>
        <w:t xml:space="preserve">and tuition waivers </w:t>
      </w:r>
      <w:r w:rsidRPr="00496569">
        <w:rPr>
          <w:sz w:val="18"/>
        </w:rPr>
        <w:t>are provided by universities</w:t>
      </w:r>
      <w:r w:rsidR="005E28F5">
        <w:rPr>
          <w:sz w:val="18"/>
        </w:rPr>
        <w:t>.</w:t>
      </w:r>
    </w:p>
    <w:p w14:paraId="2946DB82" w14:textId="77777777" w:rsidR="000B2B1E" w:rsidRDefault="000B2B1E" w:rsidP="000715B4">
      <w:pPr>
        <w:jc w:val="both"/>
        <w:rPr>
          <w:sz w:val="18"/>
        </w:rPr>
      </w:pPr>
    </w:p>
    <w:p w14:paraId="744AC112" w14:textId="77777777" w:rsidR="009A1228" w:rsidRPr="00D228CA" w:rsidRDefault="005E28F5" w:rsidP="000715B4">
      <w:pPr>
        <w:jc w:val="both"/>
        <w:rPr>
          <w:sz w:val="18"/>
        </w:rPr>
      </w:pPr>
      <w:r>
        <w:rPr>
          <w:sz w:val="18"/>
        </w:rPr>
        <w:t xml:space="preserve">All OSGC fellowship recipients can receive additional compensation from grants, etc., but should not simultaneously hold another major </w:t>
      </w:r>
      <w:r w:rsidR="007543D7">
        <w:rPr>
          <w:sz w:val="18"/>
        </w:rPr>
        <w:t xml:space="preserve">Federal </w:t>
      </w:r>
      <w:r>
        <w:rPr>
          <w:sz w:val="18"/>
        </w:rPr>
        <w:t xml:space="preserve">fellowship award or any full-time employment, and the additional compensation does not require duties in addition to their OSGC obligations. </w:t>
      </w:r>
      <w:r w:rsidR="00E6591F">
        <w:rPr>
          <w:sz w:val="18"/>
        </w:rPr>
        <w:t xml:space="preserve"> </w:t>
      </w:r>
      <w:r>
        <w:rPr>
          <w:sz w:val="18"/>
        </w:rPr>
        <w:t>Fellowships are awarded to United States’ citizens, and who are full-time students in Master’s programs at the following member universities.</w:t>
      </w:r>
    </w:p>
    <w:p w14:paraId="5997CC1D" w14:textId="77777777" w:rsidR="00A31060" w:rsidRPr="00866122" w:rsidRDefault="00A31060" w:rsidP="00A31060">
      <w:pPr>
        <w:jc w:val="both"/>
        <w:rPr>
          <w:sz w:val="28"/>
        </w:rPr>
      </w:pPr>
    </w:p>
    <w:p w14:paraId="64C39D38" w14:textId="77777777" w:rsidR="00A31060" w:rsidRPr="006F3C4E" w:rsidRDefault="00A31060" w:rsidP="00A31060">
      <w:pPr>
        <w:spacing w:line="480" w:lineRule="auto"/>
        <w:jc w:val="center"/>
        <w:rPr>
          <w:color w:val="002060"/>
          <w:sz w:val="18"/>
        </w:rPr>
      </w:pPr>
      <w:r w:rsidRPr="006F3C4E">
        <w:rPr>
          <w:b/>
          <w:iCs/>
          <w:color w:val="002060"/>
          <w:sz w:val="18"/>
        </w:rPr>
        <w:t>ELIGIBLE UNIVERSITIES</w:t>
      </w:r>
    </w:p>
    <w:p w14:paraId="083A0875" w14:textId="77777777" w:rsidR="00166B9E" w:rsidRDefault="00E34328" w:rsidP="00A31060">
      <w:pPr>
        <w:spacing w:line="480" w:lineRule="auto"/>
        <w:ind w:left="45"/>
        <w:jc w:val="center"/>
        <w:rPr>
          <w:sz w:val="18"/>
        </w:rPr>
      </w:pPr>
      <w:r w:rsidRPr="006F3C4E">
        <w:rPr>
          <w:rFonts w:ascii="Symbol" w:eastAsia="Symbol" w:hAnsi="Symbol" w:cs="Symbol"/>
          <w:color w:val="002060"/>
          <w:sz w:val="18"/>
        </w:rPr>
        <w:t>·</w:t>
      </w:r>
      <w:r w:rsidR="009A1228" w:rsidRPr="006F3C4E">
        <w:rPr>
          <w:color w:val="002060"/>
          <w:sz w:val="18"/>
        </w:rPr>
        <w:t xml:space="preserve"> </w:t>
      </w:r>
      <w:r w:rsidR="009A1228">
        <w:rPr>
          <w:sz w:val="18"/>
        </w:rPr>
        <w:t>Case Western Reserve University</w:t>
      </w:r>
    </w:p>
    <w:p w14:paraId="7365238C" w14:textId="77777777" w:rsidR="00A31060" w:rsidRDefault="00166B9E" w:rsidP="00A31060">
      <w:pPr>
        <w:spacing w:line="480" w:lineRule="auto"/>
        <w:ind w:left="45"/>
        <w:jc w:val="center"/>
        <w:rPr>
          <w:sz w:val="18"/>
        </w:rPr>
      </w:pPr>
      <w:r w:rsidRPr="006F3C4E">
        <w:rPr>
          <w:rFonts w:ascii="Symbol" w:eastAsia="Symbol" w:hAnsi="Symbol" w:cs="Symbol"/>
          <w:color w:val="002060"/>
          <w:sz w:val="18"/>
        </w:rPr>
        <w:t>·</w:t>
      </w:r>
      <w:r w:rsidRPr="006F3C4E">
        <w:rPr>
          <w:color w:val="002060"/>
          <w:sz w:val="18"/>
        </w:rPr>
        <w:t xml:space="preserve"> </w:t>
      </w:r>
      <w:r>
        <w:rPr>
          <w:sz w:val="18"/>
        </w:rPr>
        <w:t>Cleveland State University</w:t>
      </w:r>
    </w:p>
    <w:p w14:paraId="38DF876D" w14:textId="77777777" w:rsidR="004979E7" w:rsidRDefault="004979E7" w:rsidP="00A31060">
      <w:pPr>
        <w:spacing w:line="480" w:lineRule="auto"/>
        <w:ind w:left="45"/>
        <w:jc w:val="center"/>
        <w:rPr>
          <w:sz w:val="18"/>
        </w:rPr>
      </w:pPr>
      <w:r w:rsidRPr="006F3C4E">
        <w:rPr>
          <w:rFonts w:ascii="Symbol" w:eastAsia="Symbol" w:hAnsi="Symbol" w:cs="Symbol"/>
          <w:color w:val="002060"/>
          <w:sz w:val="18"/>
        </w:rPr>
        <w:t>·</w:t>
      </w:r>
      <w:r w:rsidRPr="006F3C4E">
        <w:rPr>
          <w:color w:val="002060"/>
          <w:sz w:val="18"/>
        </w:rPr>
        <w:t xml:space="preserve"> </w:t>
      </w:r>
      <w:r>
        <w:rPr>
          <w:sz w:val="18"/>
        </w:rPr>
        <w:t>Kent State University</w:t>
      </w:r>
    </w:p>
    <w:p w14:paraId="48E19805" w14:textId="77777777" w:rsidR="00A31060" w:rsidRDefault="003B2002" w:rsidP="00A31060">
      <w:pPr>
        <w:spacing w:line="480" w:lineRule="auto"/>
        <w:ind w:left="45"/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Miami University</w:t>
      </w:r>
    </w:p>
    <w:p w14:paraId="3C292A7C" w14:textId="77777777" w:rsidR="004979E7" w:rsidRDefault="00E34328" w:rsidP="00A31060">
      <w:pPr>
        <w:spacing w:line="480" w:lineRule="auto"/>
        <w:ind w:left="45"/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The Ohio State University</w:t>
      </w:r>
    </w:p>
    <w:p w14:paraId="60103CC9" w14:textId="77777777" w:rsidR="00A31060" w:rsidRDefault="00102781" w:rsidP="00A31060">
      <w:pPr>
        <w:spacing w:line="480" w:lineRule="auto"/>
        <w:ind w:left="45"/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Ohio University</w:t>
      </w:r>
    </w:p>
    <w:p w14:paraId="70475AD1" w14:textId="77777777" w:rsidR="004979E7" w:rsidRDefault="00102781" w:rsidP="00A31060">
      <w:pPr>
        <w:spacing w:line="480" w:lineRule="auto"/>
        <w:ind w:left="45"/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The University of Akron</w:t>
      </w:r>
    </w:p>
    <w:p w14:paraId="7CDCBB92" w14:textId="77777777" w:rsidR="00A31060" w:rsidRDefault="004979E7" w:rsidP="00A31060">
      <w:pPr>
        <w:spacing w:line="480" w:lineRule="auto"/>
        <w:ind w:left="45"/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University of Cincinnati</w:t>
      </w:r>
    </w:p>
    <w:p w14:paraId="1DE67EFE" w14:textId="77777777" w:rsidR="004979E7" w:rsidRDefault="00102781" w:rsidP="00A31060">
      <w:pPr>
        <w:spacing w:line="480" w:lineRule="auto"/>
        <w:ind w:left="45"/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University of Dayton</w:t>
      </w:r>
    </w:p>
    <w:p w14:paraId="28214CD4" w14:textId="77777777" w:rsidR="009A1228" w:rsidRDefault="00E34328" w:rsidP="00A31060">
      <w:pPr>
        <w:spacing w:line="480" w:lineRule="auto"/>
        <w:ind w:left="45"/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The University of Toledo</w:t>
      </w:r>
    </w:p>
    <w:p w14:paraId="6C10CE4B" w14:textId="77777777" w:rsidR="00A31060" w:rsidRDefault="00E34328" w:rsidP="00A31060">
      <w:pPr>
        <w:spacing w:line="480" w:lineRule="auto"/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</w:t>
      </w:r>
      <w:smartTag w:uri="urn:schemas-microsoft-com:office:smarttags" w:element="PlaceName">
        <w:r w:rsidR="009A1228">
          <w:rPr>
            <w:sz w:val="18"/>
          </w:rPr>
          <w:t>Wright</w:t>
        </w:r>
      </w:smartTag>
      <w:r w:rsidR="009A1228">
        <w:rPr>
          <w:sz w:val="18"/>
        </w:rPr>
        <w:t xml:space="preserve"> </w:t>
      </w:r>
      <w:smartTag w:uri="urn:schemas-microsoft-com:office:smarttags" w:element="PlaceType">
        <w:r w:rsidR="009A1228">
          <w:rPr>
            <w:sz w:val="18"/>
          </w:rPr>
          <w:t>State</w:t>
        </w:r>
      </w:smartTag>
      <w:r w:rsidR="009A1228">
        <w:rPr>
          <w:sz w:val="18"/>
        </w:rPr>
        <w:t xml:space="preserve"> University</w:t>
      </w:r>
    </w:p>
    <w:p w14:paraId="01D9614E" w14:textId="77777777" w:rsidR="009A1228" w:rsidRDefault="00E34328" w:rsidP="00A31060">
      <w:pPr>
        <w:spacing w:line="480" w:lineRule="auto"/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Youngstown State University</w:t>
      </w:r>
    </w:p>
    <w:p w14:paraId="69D13A05" w14:textId="77777777" w:rsidR="009A1228" w:rsidRPr="00864C64" w:rsidRDefault="006811AF" w:rsidP="006811AF">
      <w:pPr>
        <w:jc w:val="center"/>
        <w:rPr>
          <w:b/>
          <w:iCs/>
          <w:color w:val="002060"/>
        </w:rPr>
      </w:pPr>
      <w:r>
        <w:rPr>
          <w:sz w:val="16"/>
          <w:szCs w:val="16"/>
        </w:rPr>
        <w:br w:type="column"/>
      </w:r>
      <w:r w:rsidR="00DA248E" w:rsidRPr="00864C64">
        <w:rPr>
          <w:b/>
          <w:color w:val="002060"/>
        </w:rPr>
        <w:t xml:space="preserve">SAMPLE </w:t>
      </w:r>
      <w:r w:rsidR="00CE15FB" w:rsidRPr="00864C64">
        <w:rPr>
          <w:b/>
          <w:iCs/>
          <w:color w:val="002060"/>
        </w:rPr>
        <w:t>ST</w:t>
      </w:r>
      <w:r w:rsidR="00A31060" w:rsidRPr="00864C64">
        <w:rPr>
          <w:b/>
          <w:iCs/>
          <w:color w:val="002060"/>
        </w:rPr>
        <w:t>EM-RELATED DISCIPLINES</w:t>
      </w:r>
    </w:p>
    <w:p w14:paraId="110FFD37" w14:textId="77777777" w:rsidR="00A31060" w:rsidRPr="00994331" w:rsidRDefault="00A31060" w:rsidP="002B26E9">
      <w:pPr>
        <w:jc w:val="center"/>
        <w:rPr>
          <w:sz w:val="8"/>
        </w:rPr>
      </w:pPr>
    </w:p>
    <w:p w14:paraId="32D35CD6" w14:textId="77777777" w:rsidR="00A31060" w:rsidRDefault="00E34328">
      <w:pPr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Aeronautical Engineering</w:t>
      </w:r>
    </w:p>
    <w:p w14:paraId="7B32A56A" w14:textId="77777777" w:rsidR="009A1228" w:rsidRDefault="00E34328">
      <w:pPr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Aerospace Engineering</w:t>
      </w:r>
    </w:p>
    <w:p w14:paraId="3500AC03" w14:textId="77777777" w:rsidR="00A31060" w:rsidRDefault="00E34328">
      <w:pPr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Astronomy</w:t>
      </w:r>
      <w:r w:rsidR="00AC02A4">
        <w:rPr>
          <w:sz w:val="18"/>
        </w:rPr>
        <w:t xml:space="preserve">    </w:t>
      </w:r>
      <w:r w:rsidR="00A31060" w:rsidRPr="00DA248E">
        <w:rPr>
          <w:rFonts w:ascii="Symbol" w:eastAsia="Symbol" w:hAnsi="Symbol" w:cs="Symbol"/>
          <w:color w:val="002060"/>
          <w:sz w:val="18"/>
        </w:rPr>
        <w:t>·</w:t>
      </w:r>
      <w:r w:rsidR="00A31060">
        <w:rPr>
          <w:sz w:val="18"/>
        </w:rPr>
        <w:t xml:space="preserve"> Astrophysics</w:t>
      </w:r>
    </w:p>
    <w:p w14:paraId="2DB4DDC3" w14:textId="77777777" w:rsidR="00A31060" w:rsidRDefault="00DA248E">
      <w:pPr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Biology</w:t>
      </w:r>
    </w:p>
    <w:p w14:paraId="71C8D8CE" w14:textId="77777777" w:rsidR="009A1228" w:rsidRDefault="00DA248E">
      <w:pPr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</w:t>
      </w:r>
      <w:r w:rsidR="00C31B31">
        <w:rPr>
          <w:sz w:val="18"/>
        </w:rPr>
        <w:t>Biomed</w:t>
      </w:r>
      <w:r w:rsidR="009A1228">
        <w:rPr>
          <w:sz w:val="18"/>
        </w:rPr>
        <w:t>ical Engineering</w:t>
      </w:r>
    </w:p>
    <w:p w14:paraId="1924F2F0" w14:textId="77777777" w:rsidR="00A31060" w:rsidRDefault="00DA248E">
      <w:pPr>
        <w:jc w:val="center"/>
        <w:rPr>
          <w:color w:val="005250"/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C31B31">
        <w:rPr>
          <w:sz w:val="18"/>
        </w:rPr>
        <w:t xml:space="preserve"> Chemical Engineering</w:t>
      </w:r>
    </w:p>
    <w:p w14:paraId="12E44223" w14:textId="77777777" w:rsidR="00A31060" w:rsidRDefault="00DA248E">
      <w:pPr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Chemistry</w:t>
      </w:r>
    </w:p>
    <w:p w14:paraId="6B88BBF7" w14:textId="77777777" w:rsidR="009A1228" w:rsidRDefault="00DA248E">
      <w:pPr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Civil Engineering</w:t>
      </w:r>
    </w:p>
    <w:p w14:paraId="05D71A79" w14:textId="77777777" w:rsidR="009A1228" w:rsidRDefault="00DA248E">
      <w:pPr>
        <w:jc w:val="center"/>
        <w:rPr>
          <w:sz w:val="18"/>
        </w:rPr>
      </w:pPr>
      <w:r w:rsidRPr="00DA248E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Computer Science and Engineering</w:t>
      </w:r>
    </w:p>
    <w:p w14:paraId="77DA14BB" w14:textId="77777777" w:rsidR="00A31060" w:rsidRDefault="00E34328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Control Engineering</w:t>
      </w:r>
    </w:p>
    <w:p w14:paraId="4104949D" w14:textId="77777777" w:rsidR="009A1228" w:rsidRDefault="00E34328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Electrical Engineering</w:t>
      </w:r>
    </w:p>
    <w:p w14:paraId="548AC9DC" w14:textId="77777777" w:rsidR="00A31060" w:rsidRDefault="00E34328" w:rsidP="00A31060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Engineering Mechanics</w:t>
      </w:r>
    </w:p>
    <w:p w14:paraId="76EE648D" w14:textId="77777777" w:rsidR="009A1228" w:rsidRDefault="00E34328" w:rsidP="00A31060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Industrial Engineering</w:t>
      </w:r>
    </w:p>
    <w:p w14:paraId="2DCC18F3" w14:textId="77777777" w:rsidR="00A31060" w:rsidRDefault="00E34328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Geology</w:t>
      </w:r>
    </w:p>
    <w:p w14:paraId="13B53F95" w14:textId="77777777" w:rsidR="009A1228" w:rsidRDefault="00E34328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Manufacturing Engineering</w:t>
      </w:r>
    </w:p>
    <w:p w14:paraId="19990AAA" w14:textId="77777777" w:rsidR="00A31060" w:rsidRDefault="00E34328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Materials Science and Engineering</w:t>
      </w:r>
    </w:p>
    <w:p w14:paraId="6484D337" w14:textId="77777777" w:rsidR="009A1228" w:rsidRDefault="00E34328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Mathematics</w:t>
      </w:r>
    </w:p>
    <w:p w14:paraId="3D49504B" w14:textId="77777777" w:rsidR="00A31060" w:rsidRDefault="00E34328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Mechanical Engineering</w:t>
      </w:r>
    </w:p>
    <w:p w14:paraId="33B3986F" w14:textId="77777777" w:rsidR="00012137" w:rsidRDefault="00E34328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</w:t>
      </w:r>
      <w:r w:rsidR="00012137">
        <w:rPr>
          <w:sz w:val="18"/>
        </w:rPr>
        <w:t>Nuclear Engineering</w:t>
      </w:r>
    </w:p>
    <w:p w14:paraId="0DEB6E2A" w14:textId="77777777" w:rsidR="009A1228" w:rsidRDefault="00012137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</w:t>
      </w:r>
      <w:r w:rsidR="009A1228">
        <w:rPr>
          <w:sz w:val="18"/>
        </w:rPr>
        <w:t>Petroleum Engineering</w:t>
      </w:r>
    </w:p>
    <w:p w14:paraId="0DB12AFC" w14:textId="77777777" w:rsidR="00A31060" w:rsidRDefault="00E34328">
      <w:pPr>
        <w:tabs>
          <w:tab w:val="left" w:pos="-1181"/>
          <w:tab w:val="left" w:pos="-720"/>
          <w:tab w:val="left" w:pos="-89"/>
          <w:tab w:val="left" w:pos="270"/>
          <w:tab w:val="left" w:pos="540"/>
          <w:tab w:val="left" w:pos="135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C31B31">
        <w:rPr>
          <w:sz w:val="18"/>
        </w:rPr>
        <w:t xml:space="preserve"> Physics</w:t>
      </w:r>
    </w:p>
    <w:p w14:paraId="74886E5A" w14:textId="77777777" w:rsidR="00015341" w:rsidRDefault="00C31B31">
      <w:pPr>
        <w:tabs>
          <w:tab w:val="left" w:pos="-1181"/>
          <w:tab w:val="left" w:pos="-720"/>
          <w:tab w:val="left" w:pos="-89"/>
          <w:tab w:val="left" w:pos="270"/>
          <w:tab w:val="left" w:pos="540"/>
          <w:tab w:val="left" w:pos="135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Radiological Engineering</w:t>
      </w:r>
    </w:p>
    <w:p w14:paraId="74BA9EC8" w14:textId="77777777" w:rsidR="009A1228" w:rsidRDefault="00015341">
      <w:pPr>
        <w:tabs>
          <w:tab w:val="left" w:pos="-1181"/>
          <w:tab w:val="left" w:pos="-720"/>
          <w:tab w:val="left" w:pos="-89"/>
          <w:tab w:val="left" w:pos="270"/>
          <w:tab w:val="left" w:pos="540"/>
          <w:tab w:val="left" w:pos="135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Science</w:t>
      </w:r>
      <w:r w:rsidR="00AC02A4">
        <w:rPr>
          <w:sz w:val="18"/>
        </w:rPr>
        <w:t xml:space="preserve">   </w:t>
      </w:r>
      <w:r w:rsidR="00E34328"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Systems Engineering</w:t>
      </w:r>
    </w:p>
    <w:p w14:paraId="538B24AC" w14:textId="77777777" w:rsidR="00A31060" w:rsidRDefault="00A31060" w:rsidP="00A31060">
      <w:pPr>
        <w:tabs>
          <w:tab w:val="left" w:pos="-1181"/>
          <w:tab w:val="left" w:pos="-720"/>
          <w:tab w:val="left" w:pos="-89"/>
          <w:tab w:val="left" w:pos="270"/>
          <w:tab w:val="left" w:pos="540"/>
          <w:tab w:val="left" w:pos="135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>
        <w:rPr>
          <w:sz w:val="18"/>
        </w:rPr>
        <w:t xml:space="preserve"> Welding Engineering</w:t>
      </w:r>
    </w:p>
    <w:p w14:paraId="6B699379" w14:textId="77777777" w:rsidR="00A31060" w:rsidRPr="00994331" w:rsidRDefault="00A31060" w:rsidP="00A31060">
      <w:pPr>
        <w:jc w:val="both"/>
        <w:rPr>
          <w:sz w:val="12"/>
        </w:rPr>
      </w:pPr>
    </w:p>
    <w:p w14:paraId="14613DF5" w14:textId="77777777" w:rsidR="009A1228" w:rsidRPr="00D5638C" w:rsidRDefault="00A31060">
      <w:pPr>
        <w:jc w:val="center"/>
        <w:rPr>
          <w:b/>
          <w:iCs/>
          <w:color w:val="002060"/>
        </w:rPr>
      </w:pPr>
      <w:r w:rsidRPr="00D5638C">
        <w:rPr>
          <w:b/>
          <w:iCs/>
          <w:color w:val="002060"/>
        </w:rPr>
        <w:t>RESEARCH AREAS OF INTEREST</w:t>
      </w:r>
    </w:p>
    <w:p w14:paraId="3FE9F23F" w14:textId="77777777" w:rsidR="00A31060" w:rsidRPr="00994331" w:rsidRDefault="00A31060" w:rsidP="00A31060">
      <w:pPr>
        <w:jc w:val="both"/>
        <w:rPr>
          <w:sz w:val="12"/>
        </w:rPr>
      </w:pPr>
    </w:p>
    <w:p w14:paraId="372ACE1A" w14:textId="77777777" w:rsidR="00A31060" w:rsidRDefault="00E34328" w:rsidP="00BA2A3E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Astrobiology</w:t>
      </w:r>
    </w:p>
    <w:p w14:paraId="7D408CAE" w14:textId="77777777" w:rsidR="009A1228" w:rsidRDefault="00E34328" w:rsidP="00BA2A3E">
      <w:pPr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Aerospace Applications</w:t>
      </w:r>
    </w:p>
    <w:p w14:paraId="289B11AB" w14:textId="77777777" w:rsidR="00A31060" w:rsidRDefault="00E34328">
      <w:pPr>
        <w:ind w:firstLine="45"/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Bio-Processes</w:t>
      </w:r>
    </w:p>
    <w:p w14:paraId="037CF05A" w14:textId="77777777" w:rsidR="00A31060" w:rsidRDefault="00E34328">
      <w:pPr>
        <w:ind w:firstLine="45"/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Combustion</w:t>
      </w:r>
    </w:p>
    <w:p w14:paraId="3AE8D32B" w14:textId="77777777" w:rsidR="009A1228" w:rsidRDefault="00E34328">
      <w:pPr>
        <w:ind w:firstLine="45"/>
        <w:jc w:val="center"/>
        <w:rPr>
          <w:sz w:val="18"/>
        </w:rPr>
      </w:pPr>
      <w:r w:rsidRPr="00D5638C">
        <w:rPr>
          <w:rFonts w:ascii="Symbol" w:eastAsia="Symbol" w:hAnsi="Symbol" w:cs="Symbol"/>
          <w:color w:val="002060"/>
          <w:sz w:val="18"/>
        </w:rPr>
        <w:t>·</w:t>
      </w:r>
      <w:r w:rsidR="009A1228">
        <w:rPr>
          <w:sz w:val="18"/>
        </w:rPr>
        <w:t xml:space="preserve"> Communications</w:t>
      </w:r>
    </w:p>
    <w:p w14:paraId="2AB78ABB" w14:textId="77777777" w:rsidR="00A31060" w:rsidRDefault="00E34328" w:rsidP="00A31060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t xml:space="preserve"> Computational Systems</w:t>
      </w:r>
    </w:p>
    <w:p w14:paraId="37DC4F45" w14:textId="77777777" w:rsidR="009A1228" w:rsidRDefault="00E34328" w:rsidP="00A31060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t xml:space="preserve"> Electronics</w:t>
      </w:r>
      <w:r w:rsidR="00D5638C">
        <w:t xml:space="preserve">     </w:t>
      </w:r>
      <w:r w:rsidR="00D5638C" w:rsidRPr="00D5638C">
        <w:rPr>
          <w:rFonts w:ascii="Symbol" w:eastAsia="Symbol" w:hAnsi="Symbol" w:cs="Symbol"/>
          <w:color w:val="002060"/>
        </w:rPr>
        <w:t>·</w:t>
      </w:r>
      <w:r w:rsidR="00D5638C">
        <w:rPr>
          <w:color w:val="002060"/>
        </w:rPr>
        <w:t xml:space="preserve">  </w:t>
      </w:r>
      <w:r w:rsidR="00D5638C">
        <w:t>Electro-Optics</w:t>
      </w:r>
    </w:p>
    <w:p w14:paraId="5133F11E" w14:textId="77777777" w:rsidR="00A31060" w:rsidRDefault="00E34328" w:rsidP="00A31060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t xml:space="preserve"> Fluid Mechanics</w:t>
      </w:r>
    </w:p>
    <w:p w14:paraId="3F30CDE4" w14:textId="77777777" w:rsidR="009A1228" w:rsidRDefault="00E34328" w:rsidP="00A31060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t xml:space="preserve"> Heat Transfer</w:t>
      </w:r>
    </w:p>
    <w:p w14:paraId="13EBCFE3" w14:textId="77777777" w:rsidR="00A31060" w:rsidRDefault="00D92DA6" w:rsidP="00A31060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t xml:space="preserve"> Instrumentation and Controls</w:t>
      </w:r>
    </w:p>
    <w:p w14:paraId="5B031A18" w14:textId="77777777" w:rsidR="009A1228" w:rsidRDefault="00D92DA6" w:rsidP="00A31060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t xml:space="preserve"> Materials</w:t>
      </w:r>
    </w:p>
    <w:p w14:paraId="1EE6340F" w14:textId="77777777" w:rsidR="00A31060" w:rsidRDefault="00D92DA6" w:rsidP="00A31060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t xml:space="preserve"> Mechanics</w:t>
      </w:r>
    </w:p>
    <w:p w14:paraId="5EA47DD8" w14:textId="77777777" w:rsidR="00A31060" w:rsidRDefault="00D92DA6" w:rsidP="00A31060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t xml:space="preserve"> Power Technology</w:t>
      </w:r>
    </w:p>
    <w:p w14:paraId="6A013221" w14:textId="77777777" w:rsidR="009A1228" w:rsidRDefault="00D92DA6" w:rsidP="00A31060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t xml:space="preserve"> Remote Sensing</w:t>
      </w:r>
    </w:p>
    <w:p w14:paraId="0E9BF849" w14:textId="77777777" w:rsidR="00A31060" w:rsidRDefault="00D92DA6" w:rsidP="002E4277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t xml:space="preserve"> Robotics</w:t>
      </w:r>
    </w:p>
    <w:p w14:paraId="05A6A609" w14:textId="77777777" w:rsidR="00A31060" w:rsidRDefault="00D92DA6" w:rsidP="002E4277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rPr>
          <w:color w:val="008080"/>
        </w:rPr>
        <w:t xml:space="preserve"> </w:t>
      </w:r>
      <w:r w:rsidR="009A1228">
        <w:t>Solid State Physics</w:t>
      </w:r>
    </w:p>
    <w:p w14:paraId="3B7E48E1" w14:textId="77777777" w:rsidR="00D5638C" w:rsidRDefault="00D92DA6" w:rsidP="002E4277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</w:pPr>
      <w:r w:rsidRPr="00D5638C">
        <w:rPr>
          <w:rFonts w:ascii="Symbol" w:eastAsia="Symbol" w:hAnsi="Symbol" w:cs="Symbol"/>
          <w:color w:val="002060"/>
        </w:rPr>
        <w:t>·</w:t>
      </w:r>
      <w:r w:rsidR="009A1228">
        <w:t xml:space="preserve"> Structures</w:t>
      </w:r>
      <w:r w:rsidR="009A1228">
        <w:cr/>
      </w:r>
    </w:p>
    <w:p w14:paraId="32C9C456" w14:textId="77777777" w:rsidR="00A952C8" w:rsidRPr="00864C64" w:rsidRDefault="00576BE8" w:rsidP="006811AF">
      <w:pPr>
        <w:pStyle w:val="BodyTextIndent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jc w:val="center"/>
        <w:rPr>
          <w:color w:val="002060"/>
          <w:sz w:val="20"/>
        </w:rPr>
      </w:pPr>
      <w:r w:rsidRPr="00C17DC5">
        <w:rPr>
          <w:noProof/>
        </w:rPr>
        <w:drawing>
          <wp:inline distT="0" distB="0" distL="0" distR="0" wp14:anchorId="3AC370B6" wp14:editId="07777777">
            <wp:extent cx="971550" cy="581025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6" r="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1AF">
        <w:br w:type="column"/>
      </w:r>
      <w:r w:rsidR="00A952C8" w:rsidRPr="00864C64">
        <w:rPr>
          <w:b/>
          <w:color w:val="002060"/>
          <w:sz w:val="20"/>
        </w:rPr>
        <w:t>ELIGIBILITY</w:t>
      </w:r>
    </w:p>
    <w:p w14:paraId="689D4B1A" w14:textId="3D29A1A9" w:rsidR="009A1228" w:rsidRPr="00866122" w:rsidRDefault="00E1553E" w:rsidP="00E84B77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ind w:left="187" w:right="30"/>
        <w:rPr>
          <w:sz w:val="32"/>
        </w:rPr>
      </w:pPr>
      <w:r>
        <w:t xml:space="preserve">Fellowships are open to </w:t>
      </w:r>
      <w:r w:rsidR="009A1228">
        <w:t>full</w:t>
      </w:r>
      <w:r w:rsidR="00864C64">
        <w:t>-</w:t>
      </w:r>
      <w:r w:rsidR="009A1228">
        <w:t xml:space="preserve">time </w:t>
      </w:r>
      <w:r>
        <w:t xml:space="preserve">students enrolled in a </w:t>
      </w:r>
      <w:r w:rsidR="009A1228">
        <w:t xml:space="preserve">Master’s Degree </w:t>
      </w:r>
      <w:r w:rsidR="002B14C0">
        <w:t>p</w:t>
      </w:r>
      <w:r w:rsidR="009A1228">
        <w:t>rogram in a</w:t>
      </w:r>
      <w:r w:rsidR="00173C1A">
        <w:t xml:space="preserve"> STEM-</w:t>
      </w:r>
      <w:r w:rsidR="009A1228">
        <w:t xml:space="preserve">related discipline at one of the </w:t>
      </w:r>
      <w:r>
        <w:t xml:space="preserve">Affiliate </w:t>
      </w:r>
      <w:r w:rsidR="009A1228">
        <w:t>member universities. Applicants must have applied to the graduate school of one of the universities and must expect to have completed the Bache</w:t>
      </w:r>
      <w:r w:rsidR="008E4616">
        <w:t>lor’s Degree before the Fall 20</w:t>
      </w:r>
      <w:r>
        <w:t>2</w:t>
      </w:r>
      <w:r w:rsidR="000F07B1">
        <w:t>5</w:t>
      </w:r>
      <w:r w:rsidR="009A1228">
        <w:t xml:space="preserve"> term.  </w:t>
      </w:r>
      <w:r w:rsidR="00C442F9">
        <w:t>U</w:t>
      </w:r>
      <w:r w:rsidR="009A1228">
        <w:t xml:space="preserve">nderrepresented </w:t>
      </w:r>
      <w:r w:rsidR="0098385A">
        <w:t xml:space="preserve">Minority </w:t>
      </w:r>
      <w:r w:rsidR="00B86A34">
        <w:t>student</w:t>
      </w:r>
      <w:r w:rsidR="009A1228">
        <w:t>s</w:t>
      </w:r>
      <w:r w:rsidR="0098385A">
        <w:t>,</w:t>
      </w:r>
      <w:r w:rsidR="009A1228">
        <w:t xml:space="preserve"> women, and persons w</w:t>
      </w:r>
      <w:r w:rsidR="00173C1A">
        <w:t>ith disabilities</w:t>
      </w:r>
      <w:r w:rsidR="009A1228">
        <w:t xml:space="preserve"> are encouraged to apply.</w:t>
      </w:r>
    </w:p>
    <w:p w14:paraId="1F72F646" w14:textId="77777777" w:rsidR="009A1228" w:rsidRPr="00866122" w:rsidRDefault="009A1228" w:rsidP="00E84B77">
      <w:pPr>
        <w:ind w:left="180" w:right="30"/>
        <w:jc w:val="both"/>
        <w:rPr>
          <w:sz w:val="28"/>
        </w:rPr>
      </w:pPr>
    </w:p>
    <w:p w14:paraId="1C2D95F6" w14:textId="77777777" w:rsidR="009A1228" w:rsidRPr="006F3C4E" w:rsidRDefault="009A1228" w:rsidP="00E84B77">
      <w:pPr>
        <w:pStyle w:val="Heading1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-278" w:lineRule="auto"/>
        <w:ind w:left="180" w:right="30"/>
        <w:rPr>
          <w:color w:val="002060"/>
        </w:rPr>
      </w:pPr>
      <w:r w:rsidRPr="006F3C4E">
        <w:rPr>
          <w:color w:val="002060"/>
        </w:rPr>
        <w:t>PROGRAM REQUIREMENTS</w:t>
      </w:r>
    </w:p>
    <w:p w14:paraId="601D51C6" w14:textId="460D5C7B" w:rsidR="009A1228" w:rsidRPr="00866122" w:rsidRDefault="009A1228" w:rsidP="00E84B77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7" w:right="30"/>
        <w:jc w:val="both"/>
        <w:rPr>
          <w:sz w:val="32"/>
          <w:szCs w:val="32"/>
        </w:rPr>
      </w:pPr>
      <w:r>
        <w:t xml:space="preserve">Master’s Fellowship recipients are required to </w:t>
      </w:r>
      <w:r w:rsidR="00864C64">
        <w:t>propose and initiate a research project under the guidance of a faculty member.  The research must be in direct alignment with one of the following four (</w:t>
      </w:r>
      <w:r w:rsidR="00EB765D">
        <w:t>5</w:t>
      </w:r>
      <w:r w:rsidR="00864C64">
        <w:t xml:space="preserve">) NASA Mission Directorates:  </w:t>
      </w:r>
      <w:r w:rsidR="000D0195">
        <w:t xml:space="preserve">Aeronautics Research Mission Directorate (ARMD), Exploration Systems Development Mission Directorate (ESDMD), Space Operations Mission Directorate (SOMD), Science Mission Directorate (SMD), or Space Technology Mission Directorate (STMD). </w:t>
      </w:r>
      <w:r>
        <w:t xml:space="preserve">Fellows are required to </w:t>
      </w:r>
      <w:r w:rsidR="00C442F9">
        <w:t>attend the annual Student Research Symposium and make a PowerPoint presentation on their research project</w:t>
      </w:r>
      <w:r>
        <w:t>.</w:t>
      </w:r>
    </w:p>
    <w:p w14:paraId="08CE6F91" w14:textId="77777777" w:rsidR="009A1228" w:rsidRPr="00866122" w:rsidRDefault="009A1228" w:rsidP="00E84B77">
      <w:pPr>
        <w:ind w:left="180" w:right="30"/>
        <w:jc w:val="both"/>
        <w:rPr>
          <w:sz w:val="24"/>
          <w:szCs w:val="32"/>
        </w:rPr>
      </w:pPr>
    </w:p>
    <w:p w14:paraId="62053BE4" w14:textId="77777777" w:rsidR="009A1228" w:rsidRPr="006F3C4E" w:rsidRDefault="009A1228" w:rsidP="00E84B77">
      <w:pPr>
        <w:pStyle w:val="Heading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-278" w:lineRule="auto"/>
        <w:ind w:left="180" w:right="30"/>
        <w:rPr>
          <w:color w:val="002060"/>
        </w:rPr>
      </w:pPr>
      <w:r w:rsidRPr="006F3C4E">
        <w:rPr>
          <w:color w:val="002060"/>
        </w:rPr>
        <w:t>AWARD AND TENURE</w:t>
      </w:r>
    </w:p>
    <w:p w14:paraId="63C7C6A4" w14:textId="1B91479E" w:rsidR="005C1765" w:rsidRDefault="005C1765" w:rsidP="005C1765">
      <w:pPr>
        <w:ind w:left="187" w:right="30"/>
        <w:jc w:val="both"/>
      </w:pPr>
      <w:r w:rsidRPr="005C1765">
        <w:t xml:space="preserve">Awards to </w:t>
      </w:r>
      <w:proofErr w:type="gramStart"/>
      <w:r w:rsidRPr="005C1765">
        <w:t>Master's</w:t>
      </w:r>
      <w:proofErr w:type="gramEnd"/>
      <w:r w:rsidRPr="005C1765">
        <w:t xml:space="preserve"> students are </w:t>
      </w:r>
      <w:r w:rsidRPr="006F3C4E">
        <w:rPr>
          <w:b/>
          <w:color w:val="002060"/>
        </w:rPr>
        <w:t>$</w:t>
      </w:r>
      <w:r w:rsidR="00E1553E">
        <w:rPr>
          <w:b/>
          <w:color w:val="002060"/>
        </w:rPr>
        <w:t>2</w:t>
      </w:r>
      <w:r w:rsidR="000D0195">
        <w:rPr>
          <w:b/>
          <w:color w:val="002060"/>
        </w:rPr>
        <w:t>3</w:t>
      </w:r>
      <w:r w:rsidRPr="006F3C4E">
        <w:rPr>
          <w:b/>
          <w:color w:val="002060"/>
        </w:rPr>
        <w:t>,</w:t>
      </w:r>
      <w:r w:rsidR="000D0195">
        <w:rPr>
          <w:b/>
          <w:color w:val="002060"/>
        </w:rPr>
        <w:t>4</w:t>
      </w:r>
      <w:r w:rsidRPr="006F3C4E">
        <w:rPr>
          <w:b/>
          <w:color w:val="002060"/>
        </w:rPr>
        <w:t>00</w:t>
      </w:r>
      <w:r w:rsidRPr="005C1765">
        <w:t xml:space="preserve"> ($</w:t>
      </w:r>
      <w:r w:rsidR="000F07B1">
        <w:t>20</w:t>
      </w:r>
      <w:r w:rsidRPr="005C1765">
        <w:t>,000 from NASA and $3,</w:t>
      </w:r>
      <w:r w:rsidR="000F07B1">
        <w:t>4</w:t>
      </w:r>
      <w:r w:rsidRPr="005C1765">
        <w:t xml:space="preserve">00 from the university, plus a tuition waiver) for </w:t>
      </w:r>
      <w:r w:rsidR="00994331">
        <w:t xml:space="preserve">the academic </w:t>
      </w:r>
      <w:r w:rsidRPr="005C1765">
        <w:t>year</w:t>
      </w:r>
      <w:r w:rsidR="00E1553E">
        <w:t xml:space="preserve"> (2 semesters)</w:t>
      </w:r>
      <w:r w:rsidRPr="005C1765">
        <w:t xml:space="preserve">. OSGC will provide the funding to the university in </w:t>
      </w:r>
      <w:r w:rsidR="00E1553E">
        <w:t>late Summer</w:t>
      </w:r>
      <w:r w:rsidRPr="005C1765">
        <w:t>.</w:t>
      </w:r>
      <w:r>
        <w:t xml:space="preserve"> </w:t>
      </w:r>
    </w:p>
    <w:p w14:paraId="61CDCEAD" w14:textId="77777777" w:rsidR="005C1765" w:rsidRPr="005C1765" w:rsidRDefault="005C1765" w:rsidP="005C1765">
      <w:pPr>
        <w:ind w:left="187" w:right="30"/>
        <w:jc w:val="both"/>
        <w:rPr>
          <w:sz w:val="12"/>
        </w:rPr>
      </w:pPr>
    </w:p>
    <w:p w14:paraId="2D473834" w14:textId="77777777" w:rsidR="00E45F7D" w:rsidRDefault="005C1765" w:rsidP="005C1765">
      <w:pPr>
        <w:ind w:left="187" w:right="30"/>
        <w:jc w:val="both"/>
      </w:pPr>
      <w:r w:rsidRPr="005C1765">
        <w:t>Note that no indirect charges are allowed by the university</w:t>
      </w:r>
      <w:r w:rsidR="00D93F46">
        <w:t xml:space="preserve"> for Master’s fellowship awards</w:t>
      </w:r>
      <w:r w:rsidRPr="005C1765">
        <w:t>.</w:t>
      </w:r>
    </w:p>
    <w:p w14:paraId="6BB9E253" w14:textId="77777777" w:rsidR="00D93F46" w:rsidRDefault="00D93F46" w:rsidP="005C1765">
      <w:pPr>
        <w:ind w:left="187" w:right="30"/>
        <w:jc w:val="both"/>
      </w:pPr>
    </w:p>
    <w:p w14:paraId="23DE523C" w14:textId="77777777" w:rsidR="00866122" w:rsidRDefault="00866122" w:rsidP="005C1765">
      <w:pPr>
        <w:ind w:left="187" w:right="30"/>
        <w:jc w:val="both"/>
      </w:pPr>
    </w:p>
    <w:p w14:paraId="52E56223" w14:textId="77777777" w:rsidR="00866122" w:rsidRDefault="00866122" w:rsidP="005C1765">
      <w:pPr>
        <w:ind w:left="187" w:right="30"/>
        <w:jc w:val="both"/>
      </w:pPr>
    </w:p>
    <w:p w14:paraId="07547A01" w14:textId="77777777" w:rsidR="00BA2A3E" w:rsidRDefault="00576BE8" w:rsidP="005C1765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35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  <w:ind w:left="187" w:right="30"/>
        <w:jc w:val="center"/>
      </w:pPr>
      <w:r>
        <w:rPr>
          <w:noProof/>
        </w:rPr>
        <w:drawing>
          <wp:inline distT="0" distB="0" distL="0" distR="0" wp14:anchorId="478D62FD" wp14:editId="07777777">
            <wp:extent cx="2714625" cy="219075"/>
            <wp:effectExtent l="0" t="0" r="0" b="0"/>
            <wp:docPr id="8" name="Picture 8" descr="bar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r 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2A3E" w:rsidSect="00BA2A3E">
      <w:endnotePr>
        <w:numFmt w:val="decimal"/>
      </w:endnotePr>
      <w:type w:val="continuous"/>
      <w:pgSz w:w="15840" w:h="12240" w:orient="landscape" w:code="1"/>
      <w:pgMar w:top="504" w:right="648" w:bottom="504" w:left="648" w:header="504" w:footer="504" w:gutter="0"/>
      <w:cols w:num="3" w:space="954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5CE96" w14:textId="77777777" w:rsidR="0069388A" w:rsidRDefault="0069388A">
      <w:r>
        <w:separator/>
      </w:r>
    </w:p>
  </w:endnote>
  <w:endnote w:type="continuationSeparator" w:id="0">
    <w:p w14:paraId="4F643E80" w14:textId="77777777" w:rsidR="0069388A" w:rsidRDefault="0069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B0227" w14:textId="77777777" w:rsidR="0069388A" w:rsidRDefault="0069388A">
      <w:r>
        <w:separator/>
      </w:r>
    </w:p>
  </w:footnote>
  <w:footnote w:type="continuationSeparator" w:id="0">
    <w:p w14:paraId="591D575A" w14:textId="77777777" w:rsidR="0069388A" w:rsidRDefault="0069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E0A6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809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4036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B4E9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B8C6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40D0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06FC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B486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E9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21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E4670"/>
    <w:multiLevelType w:val="singleLevel"/>
    <w:tmpl w:val="E1646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3D0A5E"/>
    <w:multiLevelType w:val="singleLevel"/>
    <w:tmpl w:val="E1646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044575"/>
    <w:multiLevelType w:val="hybridMultilevel"/>
    <w:tmpl w:val="5BF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96FE1"/>
    <w:multiLevelType w:val="singleLevel"/>
    <w:tmpl w:val="E1646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B13431"/>
    <w:multiLevelType w:val="singleLevel"/>
    <w:tmpl w:val="E1646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307FF1"/>
    <w:multiLevelType w:val="singleLevel"/>
    <w:tmpl w:val="E1646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A46437"/>
    <w:multiLevelType w:val="singleLevel"/>
    <w:tmpl w:val="E1646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0891865">
    <w:abstractNumId w:val="11"/>
  </w:num>
  <w:num w:numId="2" w16cid:durableId="1185560125">
    <w:abstractNumId w:val="16"/>
  </w:num>
  <w:num w:numId="3" w16cid:durableId="1877886517">
    <w:abstractNumId w:val="13"/>
  </w:num>
  <w:num w:numId="4" w16cid:durableId="282464558">
    <w:abstractNumId w:val="14"/>
  </w:num>
  <w:num w:numId="5" w16cid:durableId="1172254606">
    <w:abstractNumId w:val="10"/>
  </w:num>
  <w:num w:numId="6" w16cid:durableId="510219933">
    <w:abstractNumId w:val="15"/>
  </w:num>
  <w:num w:numId="7" w16cid:durableId="449279046">
    <w:abstractNumId w:val="9"/>
  </w:num>
  <w:num w:numId="8" w16cid:durableId="1877934985">
    <w:abstractNumId w:val="7"/>
  </w:num>
  <w:num w:numId="9" w16cid:durableId="1107584294">
    <w:abstractNumId w:val="6"/>
  </w:num>
  <w:num w:numId="10" w16cid:durableId="939683013">
    <w:abstractNumId w:val="5"/>
  </w:num>
  <w:num w:numId="11" w16cid:durableId="15354958">
    <w:abstractNumId w:val="4"/>
  </w:num>
  <w:num w:numId="12" w16cid:durableId="368190339">
    <w:abstractNumId w:val="8"/>
  </w:num>
  <w:num w:numId="13" w16cid:durableId="465272431">
    <w:abstractNumId w:val="3"/>
  </w:num>
  <w:num w:numId="14" w16cid:durableId="907882059">
    <w:abstractNumId w:val="2"/>
  </w:num>
  <w:num w:numId="15" w16cid:durableId="476923976">
    <w:abstractNumId w:val="1"/>
  </w:num>
  <w:num w:numId="16" w16cid:durableId="768355744">
    <w:abstractNumId w:val="0"/>
  </w:num>
  <w:num w:numId="17" w16cid:durableId="172885258">
    <w:abstractNumId w:val="12"/>
  </w:num>
  <w:num w:numId="18" w16cid:durableId="1987733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42"/>
    <w:rsid w:val="00000BA0"/>
    <w:rsid w:val="00011FC4"/>
    <w:rsid w:val="00012137"/>
    <w:rsid w:val="0001296F"/>
    <w:rsid w:val="00013B23"/>
    <w:rsid w:val="0001499F"/>
    <w:rsid w:val="00014F60"/>
    <w:rsid w:val="00015341"/>
    <w:rsid w:val="00030BB2"/>
    <w:rsid w:val="000315F1"/>
    <w:rsid w:val="00051750"/>
    <w:rsid w:val="0005586A"/>
    <w:rsid w:val="000715B4"/>
    <w:rsid w:val="00071E26"/>
    <w:rsid w:val="00081F5F"/>
    <w:rsid w:val="00084FE1"/>
    <w:rsid w:val="0009151B"/>
    <w:rsid w:val="000A6707"/>
    <w:rsid w:val="000A7E8D"/>
    <w:rsid w:val="000B2B1E"/>
    <w:rsid w:val="000B7949"/>
    <w:rsid w:val="000D0195"/>
    <w:rsid w:val="000E2898"/>
    <w:rsid w:val="000F07B1"/>
    <w:rsid w:val="000F2DD6"/>
    <w:rsid w:val="000F4570"/>
    <w:rsid w:val="000F6F64"/>
    <w:rsid w:val="00102781"/>
    <w:rsid w:val="0011378A"/>
    <w:rsid w:val="00113DA9"/>
    <w:rsid w:val="0011530C"/>
    <w:rsid w:val="00115AA9"/>
    <w:rsid w:val="00116D61"/>
    <w:rsid w:val="00123729"/>
    <w:rsid w:val="00133420"/>
    <w:rsid w:val="00163CBB"/>
    <w:rsid w:val="00166B9E"/>
    <w:rsid w:val="00173C1A"/>
    <w:rsid w:val="0018054A"/>
    <w:rsid w:val="00180AFD"/>
    <w:rsid w:val="00185A67"/>
    <w:rsid w:val="001A3688"/>
    <w:rsid w:val="001B283C"/>
    <w:rsid w:val="001C1A99"/>
    <w:rsid w:val="001C544C"/>
    <w:rsid w:val="001C6A5D"/>
    <w:rsid w:val="0020607F"/>
    <w:rsid w:val="002319E6"/>
    <w:rsid w:val="00231F23"/>
    <w:rsid w:val="002335C0"/>
    <w:rsid w:val="00236111"/>
    <w:rsid w:val="0023636A"/>
    <w:rsid w:val="0024188D"/>
    <w:rsid w:val="00245043"/>
    <w:rsid w:val="002456C7"/>
    <w:rsid w:val="00252567"/>
    <w:rsid w:val="002631AC"/>
    <w:rsid w:val="00277B77"/>
    <w:rsid w:val="00294104"/>
    <w:rsid w:val="00296E91"/>
    <w:rsid w:val="002B14C0"/>
    <w:rsid w:val="002B1634"/>
    <w:rsid w:val="002B26E9"/>
    <w:rsid w:val="002B7ABD"/>
    <w:rsid w:val="002C3512"/>
    <w:rsid w:val="002C4BE9"/>
    <w:rsid w:val="002D0D5A"/>
    <w:rsid w:val="002E4277"/>
    <w:rsid w:val="002F60D6"/>
    <w:rsid w:val="00303701"/>
    <w:rsid w:val="003050E2"/>
    <w:rsid w:val="00310ECF"/>
    <w:rsid w:val="00325350"/>
    <w:rsid w:val="003277DB"/>
    <w:rsid w:val="00335F4A"/>
    <w:rsid w:val="00343AAB"/>
    <w:rsid w:val="0034501F"/>
    <w:rsid w:val="00345142"/>
    <w:rsid w:val="00352947"/>
    <w:rsid w:val="003642A1"/>
    <w:rsid w:val="003723DC"/>
    <w:rsid w:val="00387C42"/>
    <w:rsid w:val="0039210E"/>
    <w:rsid w:val="00392264"/>
    <w:rsid w:val="003A1166"/>
    <w:rsid w:val="003A2D4E"/>
    <w:rsid w:val="003A706D"/>
    <w:rsid w:val="003B0AD4"/>
    <w:rsid w:val="003B2002"/>
    <w:rsid w:val="003B3542"/>
    <w:rsid w:val="003B3A73"/>
    <w:rsid w:val="003C5A61"/>
    <w:rsid w:val="003D78ED"/>
    <w:rsid w:val="003E2862"/>
    <w:rsid w:val="003E311D"/>
    <w:rsid w:val="003E340D"/>
    <w:rsid w:val="00403BC7"/>
    <w:rsid w:val="00421B3C"/>
    <w:rsid w:val="00431952"/>
    <w:rsid w:val="004379BC"/>
    <w:rsid w:val="00450937"/>
    <w:rsid w:val="0045164E"/>
    <w:rsid w:val="00451841"/>
    <w:rsid w:val="00453498"/>
    <w:rsid w:val="00481234"/>
    <w:rsid w:val="00484E13"/>
    <w:rsid w:val="00490996"/>
    <w:rsid w:val="004929D4"/>
    <w:rsid w:val="00496569"/>
    <w:rsid w:val="004979E7"/>
    <w:rsid w:val="004B4D48"/>
    <w:rsid w:val="004C0F39"/>
    <w:rsid w:val="004C24CE"/>
    <w:rsid w:val="004C54F6"/>
    <w:rsid w:val="004D1AFF"/>
    <w:rsid w:val="004D1F44"/>
    <w:rsid w:val="004D7AEF"/>
    <w:rsid w:val="004F3753"/>
    <w:rsid w:val="0050278D"/>
    <w:rsid w:val="005029C3"/>
    <w:rsid w:val="005029CB"/>
    <w:rsid w:val="005060B9"/>
    <w:rsid w:val="00511926"/>
    <w:rsid w:val="00517B92"/>
    <w:rsid w:val="00553F43"/>
    <w:rsid w:val="00554D14"/>
    <w:rsid w:val="00561737"/>
    <w:rsid w:val="00576BE8"/>
    <w:rsid w:val="00577A05"/>
    <w:rsid w:val="00580047"/>
    <w:rsid w:val="00581ACB"/>
    <w:rsid w:val="00584A97"/>
    <w:rsid w:val="00587633"/>
    <w:rsid w:val="005A2D66"/>
    <w:rsid w:val="005A2EAF"/>
    <w:rsid w:val="005C0D19"/>
    <w:rsid w:val="005C1765"/>
    <w:rsid w:val="005C3489"/>
    <w:rsid w:val="005D3250"/>
    <w:rsid w:val="005D66EF"/>
    <w:rsid w:val="005E1E71"/>
    <w:rsid w:val="005E28F5"/>
    <w:rsid w:val="005E5AB4"/>
    <w:rsid w:val="005F4D30"/>
    <w:rsid w:val="00600743"/>
    <w:rsid w:val="00606582"/>
    <w:rsid w:val="00606F84"/>
    <w:rsid w:val="00607082"/>
    <w:rsid w:val="006075CC"/>
    <w:rsid w:val="0061132C"/>
    <w:rsid w:val="006214AE"/>
    <w:rsid w:val="00632931"/>
    <w:rsid w:val="006429A0"/>
    <w:rsid w:val="00653470"/>
    <w:rsid w:val="006538D4"/>
    <w:rsid w:val="00656516"/>
    <w:rsid w:val="006656DB"/>
    <w:rsid w:val="006811AF"/>
    <w:rsid w:val="006820B0"/>
    <w:rsid w:val="00683702"/>
    <w:rsid w:val="00686DDC"/>
    <w:rsid w:val="0069388A"/>
    <w:rsid w:val="006B471E"/>
    <w:rsid w:val="006B527B"/>
    <w:rsid w:val="006B614F"/>
    <w:rsid w:val="006C1E7C"/>
    <w:rsid w:val="006D35E1"/>
    <w:rsid w:val="006D6788"/>
    <w:rsid w:val="006F3C4E"/>
    <w:rsid w:val="007027F2"/>
    <w:rsid w:val="007122AB"/>
    <w:rsid w:val="00721A05"/>
    <w:rsid w:val="00731EFA"/>
    <w:rsid w:val="007430C8"/>
    <w:rsid w:val="00743244"/>
    <w:rsid w:val="00743BE4"/>
    <w:rsid w:val="007535D9"/>
    <w:rsid w:val="00753714"/>
    <w:rsid w:val="007543D7"/>
    <w:rsid w:val="00764F6A"/>
    <w:rsid w:val="00773349"/>
    <w:rsid w:val="00786472"/>
    <w:rsid w:val="00797BEF"/>
    <w:rsid w:val="007A068D"/>
    <w:rsid w:val="007B282D"/>
    <w:rsid w:val="007B53E7"/>
    <w:rsid w:val="007C6899"/>
    <w:rsid w:val="007C68FD"/>
    <w:rsid w:val="007D50BC"/>
    <w:rsid w:val="007D6405"/>
    <w:rsid w:val="008003DC"/>
    <w:rsid w:val="00800B94"/>
    <w:rsid w:val="0081123E"/>
    <w:rsid w:val="00822427"/>
    <w:rsid w:val="00826D78"/>
    <w:rsid w:val="00833684"/>
    <w:rsid w:val="00845299"/>
    <w:rsid w:val="00845D4E"/>
    <w:rsid w:val="00846AA2"/>
    <w:rsid w:val="008478E9"/>
    <w:rsid w:val="00853DF4"/>
    <w:rsid w:val="00857F04"/>
    <w:rsid w:val="00864C64"/>
    <w:rsid w:val="00865C9E"/>
    <w:rsid w:val="00866122"/>
    <w:rsid w:val="00877D21"/>
    <w:rsid w:val="0088735B"/>
    <w:rsid w:val="0089022A"/>
    <w:rsid w:val="008A4F84"/>
    <w:rsid w:val="008A510E"/>
    <w:rsid w:val="008A743B"/>
    <w:rsid w:val="008A7F38"/>
    <w:rsid w:val="008B16BD"/>
    <w:rsid w:val="008B2EB5"/>
    <w:rsid w:val="008B4C69"/>
    <w:rsid w:val="008C2698"/>
    <w:rsid w:val="008D0AD0"/>
    <w:rsid w:val="008D4902"/>
    <w:rsid w:val="008D56F0"/>
    <w:rsid w:val="008E4616"/>
    <w:rsid w:val="008E56B2"/>
    <w:rsid w:val="008F4747"/>
    <w:rsid w:val="008F731E"/>
    <w:rsid w:val="00906F61"/>
    <w:rsid w:val="009222EE"/>
    <w:rsid w:val="00923524"/>
    <w:rsid w:val="00924DD9"/>
    <w:rsid w:val="0093296B"/>
    <w:rsid w:val="009367F9"/>
    <w:rsid w:val="00942D1F"/>
    <w:rsid w:val="0095482B"/>
    <w:rsid w:val="00966DE1"/>
    <w:rsid w:val="00971D70"/>
    <w:rsid w:val="00975791"/>
    <w:rsid w:val="0098385A"/>
    <w:rsid w:val="0098678A"/>
    <w:rsid w:val="00994331"/>
    <w:rsid w:val="009A1228"/>
    <w:rsid w:val="009A4DBF"/>
    <w:rsid w:val="009B45EB"/>
    <w:rsid w:val="009C6221"/>
    <w:rsid w:val="009C78D1"/>
    <w:rsid w:val="009E36A9"/>
    <w:rsid w:val="009E7633"/>
    <w:rsid w:val="009F37E0"/>
    <w:rsid w:val="00A31060"/>
    <w:rsid w:val="00A406C0"/>
    <w:rsid w:val="00A41F37"/>
    <w:rsid w:val="00A515C9"/>
    <w:rsid w:val="00A568BB"/>
    <w:rsid w:val="00A5714E"/>
    <w:rsid w:val="00A71215"/>
    <w:rsid w:val="00A76145"/>
    <w:rsid w:val="00A87874"/>
    <w:rsid w:val="00A93D50"/>
    <w:rsid w:val="00A952C8"/>
    <w:rsid w:val="00AA0A2E"/>
    <w:rsid w:val="00AA18BF"/>
    <w:rsid w:val="00AA6793"/>
    <w:rsid w:val="00AB0495"/>
    <w:rsid w:val="00AC02A4"/>
    <w:rsid w:val="00AC2964"/>
    <w:rsid w:val="00AC72C0"/>
    <w:rsid w:val="00AE21BF"/>
    <w:rsid w:val="00AE709E"/>
    <w:rsid w:val="00AF2073"/>
    <w:rsid w:val="00AF547D"/>
    <w:rsid w:val="00B07267"/>
    <w:rsid w:val="00B22C65"/>
    <w:rsid w:val="00B34E6B"/>
    <w:rsid w:val="00B35E92"/>
    <w:rsid w:val="00B40CEC"/>
    <w:rsid w:val="00B454B6"/>
    <w:rsid w:val="00B45DDB"/>
    <w:rsid w:val="00B475C6"/>
    <w:rsid w:val="00B4798D"/>
    <w:rsid w:val="00B47ED7"/>
    <w:rsid w:val="00B5011D"/>
    <w:rsid w:val="00B71E55"/>
    <w:rsid w:val="00B847C1"/>
    <w:rsid w:val="00B86A34"/>
    <w:rsid w:val="00BA0039"/>
    <w:rsid w:val="00BA2A3E"/>
    <w:rsid w:val="00BA6125"/>
    <w:rsid w:val="00BB2B41"/>
    <w:rsid w:val="00BB3E0B"/>
    <w:rsid w:val="00BC6643"/>
    <w:rsid w:val="00BD3762"/>
    <w:rsid w:val="00BD53C3"/>
    <w:rsid w:val="00BD5E1B"/>
    <w:rsid w:val="00BD776D"/>
    <w:rsid w:val="00BE6E53"/>
    <w:rsid w:val="00C111AF"/>
    <w:rsid w:val="00C1705E"/>
    <w:rsid w:val="00C23EFF"/>
    <w:rsid w:val="00C278D3"/>
    <w:rsid w:val="00C31B31"/>
    <w:rsid w:val="00C37301"/>
    <w:rsid w:val="00C3742E"/>
    <w:rsid w:val="00C41CD8"/>
    <w:rsid w:val="00C442F9"/>
    <w:rsid w:val="00C736AC"/>
    <w:rsid w:val="00C859C8"/>
    <w:rsid w:val="00C93FCD"/>
    <w:rsid w:val="00CA69A1"/>
    <w:rsid w:val="00CA7169"/>
    <w:rsid w:val="00CB2661"/>
    <w:rsid w:val="00CB72C6"/>
    <w:rsid w:val="00CC3605"/>
    <w:rsid w:val="00CC59B2"/>
    <w:rsid w:val="00CC6CBC"/>
    <w:rsid w:val="00CD321C"/>
    <w:rsid w:val="00CD5563"/>
    <w:rsid w:val="00CD5C26"/>
    <w:rsid w:val="00CE15FB"/>
    <w:rsid w:val="00CE3E65"/>
    <w:rsid w:val="00CE56B7"/>
    <w:rsid w:val="00CE7299"/>
    <w:rsid w:val="00CF2004"/>
    <w:rsid w:val="00D228CA"/>
    <w:rsid w:val="00D24064"/>
    <w:rsid w:val="00D32CF1"/>
    <w:rsid w:val="00D43EE8"/>
    <w:rsid w:val="00D440B0"/>
    <w:rsid w:val="00D53860"/>
    <w:rsid w:val="00D5638C"/>
    <w:rsid w:val="00D57A9A"/>
    <w:rsid w:val="00D6132B"/>
    <w:rsid w:val="00D71105"/>
    <w:rsid w:val="00D75990"/>
    <w:rsid w:val="00D77D1D"/>
    <w:rsid w:val="00D873C3"/>
    <w:rsid w:val="00D92DA6"/>
    <w:rsid w:val="00D93F46"/>
    <w:rsid w:val="00DA248E"/>
    <w:rsid w:val="00DA60C0"/>
    <w:rsid w:val="00DB2977"/>
    <w:rsid w:val="00DC7FEA"/>
    <w:rsid w:val="00DD12F1"/>
    <w:rsid w:val="00DD1C5B"/>
    <w:rsid w:val="00DE4EFC"/>
    <w:rsid w:val="00DE6BE6"/>
    <w:rsid w:val="00DE7118"/>
    <w:rsid w:val="00DE770F"/>
    <w:rsid w:val="00DF15F5"/>
    <w:rsid w:val="00E007BE"/>
    <w:rsid w:val="00E108A2"/>
    <w:rsid w:val="00E1553E"/>
    <w:rsid w:val="00E1569F"/>
    <w:rsid w:val="00E2338C"/>
    <w:rsid w:val="00E27E09"/>
    <w:rsid w:val="00E31270"/>
    <w:rsid w:val="00E34328"/>
    <w:rsid w:val="00E370A6"/>
    <w:rsid w:val="00E407F1"/>
    <w:rsid w:val="00E45F7D"/>
    <w:rsid w:val="00E503E5"/>
    <w:rsid w:val="00E544D4"/>
    <w:rsid w:val="00E55EFD"/>
    <w:rsid w:val="00E61F14"/>
    <w:rsid w:val="00E6591F"/>
    <w:rsid w:val="00E84B77"/>
    <w:rsid w:val="00E97D5D"/>
    <w:rsid w:val="00EB0841"/>
    <w:rsid w:val="00EB765D"/>
    <w:rsid w:val="00EC3CF6"/>
    <w:rsid w:val="00ED2997"/>
    <w:rsid w:val="00ED2B92"/>
    <w:rsid w:val="00EE106F"/>
    <w:rsid w:val="00EF03CA"/>
    <w:rsid w:val="00EF07AC"/>
    <w:rsid w:val="00EF24E5"/>
    <w:rsid w:val="00F0423B"/>
    <w:rsid w:val="00F072E2"/>
    <w:rsid w:val="00F079EE"/>
    <w:rsid w:val="00F14144"/>
    <w:rsid w:val="00F202CE"/>
    <w:rsid w:val="00F20645"/>
    <w:rsid w:val="00F21567"/>
    <w:rsid w:val="00F3112C"/>
    <w:rsid w:val="00F34659"/>
    <w:rsid w:val="00F354C2"/>
    <w:rsid w:val="00F36D80"/>
    <w:rsid w:val="00F401FE"/>
    <w:rsid w:val="00F47628"/>
    <w:rsid w:val="00F50602"/>
    <w:rsid w:val="00F50979"/>
    <w:rsid w:val="00F57C16"/>
    <w:rsid w:val="00F61525"/>
    <w:rsid w:val="00F62693"/>
    <w:rsid w:val="00F66617"/>
    <w:rsid w:val="00F72485"/>
    <w:rsid w:val="00F803A0"/>
    <w:rsid w:val="00F84F3C"/>
    <w:rsid w:val="00F968A9"/>
    <w:rsid w:val="00FA15E6"/>
    <w:rsid w:val="00FA190A"/>
    <w:rsid w:val="00FC0034"/>
    <w:rsid w:val="00FC097C"/>
    <w:rsid w:val="00FC2473"/>
    <w:rsid w:val="00FC2571"/>
    <w:rsid w:val="00FC5517"/>
    <w:rsid w:val="00FD11D3"/>
    <w:rsid w:val="00FD3582"/>
    <w:rsid w:val="00FE2C7E"/>
    <w:rsid w:val="00FF5C62"/>
    <w:rsid w:val="46DCD76B"/>
    <w:rsid w:val="4C00BDB0"/>
    <w:rsid w:val="5684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7312966"/>
  <w15:chartTrackingRefBased/>
  <w15:docId w15:val="{66707EDC-3A5E-4B33-87A0-E574D5C0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181"/>
        <w:tab w:val="left" w:pos="-720"/>
        <w:tab w:val="left" w:pos="-89"/>
        <w:tab w:val="left" w:pos="270"/>
        <w:tab w:val="left" w:pos="540"/>
        <w:tab w:val="left" w:pos="135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181"/>
        <w:tab w:val="left" w:pos="-720"/>
        <w:tab w:val="left" w:pos="-89"/>
        <w:tab w:val="left" w:pos="270"/>
        <w:tab w:val="left" w:pos="540"/>
        <w:tab w:val="left" w:pos="135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-206" w:lineRule="auto"/>
      <w:jc w:val="center"/>
      <w:outlineLvl w:val="1"/>
    </w:pPr>
    <w:rPr>
      <w:b/>
      <w:color w:val="008080"/>
    </w:rPr>
  </w:style>
  <w:style w:type="paragraph" w:styleId="Heading3">
    <w:name w:val="heading 3"/>
    <w:basedOn w:val="Normal"/>
    <w:next w:val="Normal"/>
    <w:qFormat/>
    <w:pPr>
      <w:keepNext/>
      <w:tabs>
        <w:tab w:val="left" w:pos="-1181"/>
        <w:tab w:val="left" w:pos="-720"/>
        <w:tab w:val="left" w:pos="1"/>
        <w:tab w:val="left" w:pos="270"/>
        <w:tab w:val="left" w:pos="54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2"/>
    </w:pPr>
    <w:rPr>
      <w:b/>
      <w:color w:val="008080"/>
      <w:sz w:val="1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1181"/>
        <w:tab w:val="left" w:pos="-720"/>
        <w:tab w:val="left" w:pos="-89"/>
        <w:tab w:val="left" w:pos="2200"/>
      </w:tabs>
      <w:spacing w:line="-144" w:lineRule="auto"/>
      <w:outlineLvl w:val="3"/>
    </w:pPr>
    <w:rPr>
      <w:rFonts w:cs="Arial"/>
      <w:b/>
      <w:sz w:val="1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1181"/>
        <w:tab w:val="left" w:pos="-720"/>
        <w:tab w:val="left" w:pos="-89"/>
        <w:tab w:val="left" w:pos="2200"/>
      </w:tabs>
      <w:spacing w:line="-144" w:lineRule="auto"/>
      <w:outlineLvl w:val="4"/>
    </w:pPr>
    <w:rPr>
      <w:rFonts w:cs="Arial"/>
      <w:b/>
      <w:color w:val="008080"/>
      <w:sz w:val="1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-1181"/>
        <w:tab w:val="left" w:pos="-720"/>
        <w:tab w:val="left" w:pos="-89"/>
        <w:tab w:val="left" w:pos="270"/>
        <w:tab w:val="left" w:pos="540"/>
        <w:tab w:val="left" w:pos="117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rFonts w:cs="Arial"/>
      <w:sz w:val="48"/>
      <w:szCs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Quick">
    <w:name w:val="Quick _"/>
    <w:rPr>
      <w:sz w:val="18"/>
    </w:rPr>
  </w:style>
  <w:style w:type="character" w:customStyle="1" w:styleId="Quick1">
    <w:name w:val="Quick _1"/>
    <w:rPr>
      <w:sz w:val="18"/>
    </w:rPr>
  </w:style>
  <w:style w:type="character" w:customStyle="1" w:styleId="a">
    <w:name w:val="_"/>
    <w:rPr>
      <w:sz w:val="18"/>
    </w:rPr>
  </w:style>
  <w:style w:type="paragraph" w:styleId="BodyText">
    <w:name w:val="Body Text"/>
    <w:basedOn w:val="Normal"/>
    <w:pPr>
      <w:tabs>
        <w:tab w:val="left" w:pos="-1181"/>
        <w:tab w:val="left" w:pos="-720"/>
        <w:tab w:val="left" w:pos="-89"/>
        <w:tab w:val="left" w:pos="270"/>
        <w:tab w:val="left" w:pos="540"/>
        <w:tab w:val="left" w:pos="135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sz w:val="32"/>
    </w:rPr>
  </w:style>
  <w:style w:type="paragraph" w:styleId="BodyText2">
    <w:name w:val="Body Text 2"/>
    <w:basedOn w:val="Normal"/>
    <w:pPr>
      <w:tabs>
        <w:tab w:val="left" w:pos="-1181"/>
        <w:tab w:val="left" w:pos="-720"/>
        <w:tab w:val="left" w:pos="-89"/>
        <w:tab w:val="left" w:pos="270"/>
        <w:tab w:val="left" w:pos="540"/>
        <w:tab w:val="left" w:pos="135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-278" w:lineRule="auto"/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tabs>
        <w:tab w:val="left" w:pos="-1181"/>
        <w:tab w:val="left" w:pos="-720"/>
        <w:tab w:val="left" w:pos="1"/>
        <w:tab w:val="left" w:pos="270"/>
        <w:tab w:val="left" w:pos="54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sz w:val="18"/>
    </w:rPr>
  </w:style>
  <w:style w:type="paragraph" w:styleId="BodyTextIndent">
    <w:name w:val="Body Text Indent"/>
    <w:basedOn w:val="Normal"/>
    <w:pPr>
      <w:tabs>
        <w:tab w:val="left" w:pos="-1181"/>
        <w:tab w:val="left" w:pos="-720"/>
        <w:tab w:val="left" w:pos="-89"/>
        <w:tab w:val="left" w:pos="270"/>
        <w:tab w:val="left" w:pos="540"/>
        <w:tab w:val="left" w:pos="135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70"/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cs="Arial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tabs>
        <w:tab w:val="clear" w:pos="-1181"/>
        <w:tab w:val="clear" w:pos="-720"/>
        <w:tab w:val="clear" w:pos="-89"/>
        <w:tab w:val="clear" w:pos="270"/>
        <w:tab w:val="clear" w:pos="540"/>
        <w:tab w:val="clear" w:pos="1350"/>
        <w:tab w:val="clear" w:pos="243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</w:tabs>
      <w:spacing w:after="120"/>
      <w:ind w:firstLine="210"/>
    </w:pPr>
    <w:rPr>
      <w:sz w:val="20"/>
    </w:rPr>
  </w:style>
  <w:style w:type="paragraph" w:styleId="BodyTextFirstIndent2">
    <w:name w:val="Body Text First Indent 2"/>
    <w:basedOn w:val="BodyTextIndent"/>
    <w:pPr>
      <w:tabs>
        <w:tab w:val="clear" w:pos="-1181"/>
        <w:tab w:val="clear" w:pos="-720"/>
        <w:tab w:val="clear" w:pos="-89"/>
        <w:tab w:val="clear" w:pos="270"/>
        <w:tab w:val="clear" w:pos="540"/>
        <w:tab w:val="clear" w:pos="1350"/>
        <w:tab w:val="clear" w:pos="243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</w:tabs>
      <w:spacing w:after="120"/>
      <w:ind w:left="360" w:firstLine="210"/>
    </w:pPr>
    <w:rPr>
      <w:sz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ListBullet2">
    <w:name w:val="List Bullet 2"/>
    <w:basedOn w:val="Normal"/>
    <w:autoRedefine/>
    <w:pPr>
      <w:numPr>
        <w:numId w:val="8"/>
      </w:numPr>
    </w:pPr>
  </w:style>
  <w:style w:type="paragraph" w:styleId="ListBullet3">
    <w:name w:val="List Bullet 3"/>
    <w:basedOn w:val="Normal"/>
    <w:autoRedefine/>
    <w:pPr>
      <w:numPr>
        <w:numId w:val="9"/>
      </w:numPr>
    </w:pPr>
  </w:style>
  <w:style w:type="paragraph" w:styleId="ListBullet4">
    <w:name w:val="List Bullet 4"/>
    <w:basedOn w:val="Normal"/>
    <w:autoRedefine/>
    <w:pPr>
      <w:numPr>
        <w:numId w:val="10"/>
      </w:numPr>
    </w:pPr>
  </w:style>
  <w:style w:type="paragraph" w:styleId="ListBullet5">
    <w:name w:val="List Bullet 5"/>
    <w:basedOn w:val="Normal"/>
    <w:autoRedefine/>
    <w:pPr>
      <w:numPr>
        <w:numId w:val="1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2"/>
      </w:numPr>
    </w:pPr>
  </w:style>
  <w:style w:type="paragraph" w:styleId="ListNumber2">
    <w:name w:val="List Number 2"/>
    <w:basedOn w:val="Normal"/>
    <w:pPr>
      <w:numPr>
        <w:numId w:val="13"/>
      </w:numPr>
    </w:pPr>
  </w:style>
  <w:style w:type="paragraph" w:styleId="ListNumber3">
    <w:name w:val="List Number 3"/>
    <w:basedOn w:val="Normal"/>
    <w:pPr>
      <w:numPr>
        <w:numId w:val="14"/>
      </w:numPr>
    </w:pPr>
  </w:style>
  <w:style w:type="paragraph" w:styleId="ListNumber4">
    <w:name w:val="List Number 4"/>
    <w:basedOn w:val="Normal"/>
    <w:pPr>
      <w:numPr>
        <w:numId w:val="15"/>
      </w:numPr>
    </w:pPr>
  </w:style>
  <w:style w:type="paragraph" w:styleId="ListNumber5">
    <w:name w:val="List Number 5"/>
    <w:basedOn w:val="Normal"/>
    <w:pPr>
      <w:numPr>
        <w:numId w:val="16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rsid w:val="00B4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5DDB"/>
    <w:rPr>
      <w:rFonts w:ascii="Tahoma" w:hAnsi="Tahoma" w:cs="Tahoma"/>
      <w:sz w:val="16"/>
      <w:szCs w:val="16"/>
    </w:rPr>
  </w:style>
  <w:style w:type="character" w:customStyle="1" w:styleId="h3footer">
    <w:name w:val="h3footer"/>
    <w:rsid w:val="008B4C69"/>
  </w:style>
  <w:style w:type="character" w:customStyle="1" w:styleId="Heading1Char">
    <w:name w:val="Heading 1 Char"/>
    <w:link w:val="Heading1"/>
    <w:rsid w:val="00F14144"/>
    <w:rPr>
      <w:b/>
    </w:rPr>
  </w:style>
  <w:style w:type="character" w:customStyle="1" w:styleId="List1">
    <w:name w:val="List1"/>
    <w:rsid w:val="008478E9"/>
  </w:style>
  <w:style w:type="character" w:customStyle="1" w:styleId="h5">
    <w:name w:val="h5"/>
    <w:rsid w:val="008478E9"/>
  </w:style>
  <w:style w:type="character" w:customStyle="1" w:styleId="Heading4Char">
    <w:name w:val="Heading 4 Char"/>
    <w:basedOn w:val="DefaultParagraphFont"/>
    <w:link w:val="Heading4"/>
    <w:rsid w:val="00421B3C"/>
    <w:rPr>
      <w:rFonts w:cs="Arial"/>
      <w:b/>
      <w:sz w:val="1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3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hao1@uakron.edu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ww.osgc.org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caz@case.edu" TargetMode="External"/><Relationship Id="rId12" Type="http://schemas.openxmlformats.org/officeDocument/2006/relationships/hyperlink" Target="mailto:Male-bru@ohio.edu" TargetMode="External"/><Relationship Id="rId17" Type="http://schemas.openxmlformats.org/officeDocument/2006/relationships/hyperlink" Target="mailto:bwpark@ysu.edu" TargetMode="External"/><Relationship Id="rId25" Type="http://schemas.openxmlformats.org/officeDocument/2006/relationships/hyperlink" Target="http://www.twitter.com/SpaceGrant_Ohi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esley.berhan@utoledo.edu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mimy.1@osu.edu" TargetMode="External"/><Relationship Id="rId24" Type="http://schemas.openxmlformats.org/officeDocument/2006/relationships/image" Target="http://www.osgc.org/images/facebook_icon.jpg" TargetMode="External"/><Relationship Id="rId32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mailto:kcrosson1@udayton.edu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www.linkedin.com/in/osgc-ohio-space-grant-consortium-91764754" TargetMode="External"/><Relationship Id="rId10" Type="http://schemas.openxmlformats.org/officeDocument/2006/relationships/hyperlink" Target="mailto:mollerjc@miamioh.edu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mailto:jortiz@kent.edu" TargetMode="External"/><Relationship Id="rId14" Type="http://schemas.openxmlformats.org/officeDocument/2006/relationships/hyperlink" Target="mailto:Kelly.Cohen@uc.edu" TargetMode="External"/><Relationship Id="rId22" Type="http://schemas.openxmlformats.org/officeDocument/2006/relationships/hyperlink" Target="http://www.facebook.com/#!/pages/Ohio-Space-Grant-Consortium/142208655827669" TargetMode="External"/><Relationship Id="rId27" Type="http://schemas.openxmlformats.org/officeDocument/2006/relationships/image" Target="http://www.osgc.org/images/twitter_icon.png" TargetMode="External"/><Relationship Id="rId30" Type="http://schemas.openxmlformats.org/officeDocument/2006/relationships/image" Target="http://www.osgc.org/images/linked_icon.png" TargetMode="External"/><Relationship Id="rId8" Type="http://schemas.openxmlformats.org/officeDocument/2006/relationships/hyperlink" Target="file:///\\FS1\Users\halet\Stacko%20Files\1-LAS%20Word\2-OSGC-Forms\Fellowships\1-Fellows-2021-2022\w.zhang13@csuohi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ad055a-c013-429e-9126-99026f9056d9}" enabled="0" method="" siteId="{5ead055a-c013-429e-9126-99026f9056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1096</Words>
  <Characters>7969</Characters>
  <Application>Microsoft Office Word</Application>
  <DocSecurity>0</DocSecurity>
  <Lines>66</Lines>
  <Paragraphs>18</Paragraphs>
  <ScaleCrop>false</ScaleCrop>
  <Company>OAI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user</dc:creator>
  <cp:keywords/>
  <cp:lastModifiedBy>Hale, Tim M.</cp:lastModifiedBy>
  <cp:revision>3</cp:revision>
  <cp:lastPrinted>2019-02-14T17:49:00Z</cp:lastPrinted>
  <dcterms:created xsi:type="dcterms:W3CDTF">2024-11-06T22:43:00Z</dcterms:created>
  <dcterms:modified xsi:type="dcterms:W3CDTF">2025-01-17T18:48:00Z</dcterms:modified>
</cp:coreProperties>
</file>